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52740" w:rsidRPr="00C61CA2" w:rsidP="00452740">
      <w:pPr>
        <w:pStyle w:val="11"/>
        <w:jc w:val="center"/>
        <w:rPr>
          <w:sz w:val="28"/>
          <w:szCs w:val="28"/>
        </w:rPr>
      </w:pPr>
      <w:r w:rsidRPr="00C61CA2">
        <w:rPr>
          <w:sz w:val="28"/>
          <w:szCs w:val="28"/>
        </w:rPr>
        <w:t>П О С Т А Н О В Л Е Н И Е</w:t>
      </w:r>
    </w:p>
    <w:p w:rsidR="00452740" w:rsidRPr="00C61CA2" w:rsidP="00452740">
      <w:pPr>
        <w:jc w:val="center"/>
        <w:rPr>
          <w:sz w:val="28"/>
          <w:szCs w:val="28"/>
        </w:rPr>
      </w:pPr>
      <w:r w:rsidRPr="00C61CA2">
        <w:rPr>
          <w:sz w:val="28"/>
          <w:szCs w:val="28"/>
        </w:rPr>
        <w:t>по делу об административном правонарушении</w:t>
      </w:r>
    </w:p>
    <w:p w:rsidR="00452740" w:rsidRPr="00C61CA2" w:rsidP="00452740">
      <w:pPr>
        <w:rPr>
          <w:sz w:val="28"/>
          <w:szCs w:val="28"/>
        </w:rPr>
      </w:pPr>
    </w:p>
    <w:p w:rsidR="00452740" w:rsidRPr="00C61CA2" w:rsidP="00452740">
      <w:r w:rsidRPr="00C61CA2">
        <w:rPr>
          <w:sz w:val="28"/>
          <w:szCs w:val="28"/>
        </w:rPr>
        <w:t>19 марта</w:t>
      </w:r>
      <w:r w:rsidRPr="00C61CA2" w:rsidR="00FD5DB0">
        <w:rPr>
          <w:sz w:val="28"/>
          <w:szCs w:val="28"/>
        </w:rPr>
        <w:t xml:space="preserve"> 2026</w:t>
      </w:r>
      <w:r w:rsidRPr="00C61CA2">
        <w:rPr>
          <w:sz w:val="28"/>
          <w:szCs w:val="28"/>
        </w:rPr>
        <w:t xml:space="preserve"> года          </w:t>
      </w:r>
      <w:r w:rsidRPr="00C61CA2">
        <w:rPr>
          <w:sz w:val="28"/>
          <w:szCs w:val="28"/>
        </w:rPr>
        <w:tab/>
        <w:t xml:space="preserve">                           </w:t>
      </w:r>
      <w:r w:rsidRPr="00C61CA2">
        <w:rPr>
          <w:sz w:val="28"/>
          <w:szCs w:val="28"/>
        </w:rPr>
        <w:t>пгт</w:t>
      </w:r>
      <w:r w:rsidRPr="00C61CA2">
        <w:rPr>
          <w:sz w:val="28"/>
          <w:szCs w:val="28"/>
        </w:rPr>
        <w:t>.  Октябрьское ХМАО-Югры</w:t>
      </w:r>
    </w:p>
    <w:p w:rsidR="00452740" w:rsidRPr="00C61CA2" w:rsidP="00452740">
      <w:pPr>
        <w:jc w:val="both"/>
        <w:rPr>
          <w:sz w:val="28"/>
          <w:szCs w:val="28"/>
        </w:rPr>
      </w:pPr>
    </w:p>
    <w:p w:rsidR="00534D6D" w:rsidRPr="00C61CA2" w:rsidP="00452740">
      <w:pPr>
        <w:ind w:firstLine="708"/>
        <w:jc w:val="both"/>
        <w:rPr>
          <w:sz w:val="28"/>
          <w:szCs w:val="28"/>
        </w:rPr>
      </w:pPr>
      <w:r w:rsidRPr="00C61CA2">
        <w:rPr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округа-Югры Кравченко А.Ю., </w:t>
      </w:r>
    </w:p>
    <w:p w:rsidR="00452740" w:rsidRPr="00C61CA2" w:rsidP="00452740">
      <w:pPr>
        <w:ind w:firstLine="708"/>
        <w:jc w:val="both"/>
      </w:pPr>
      <w:r w:rsidRPr="00C61CA2">
        <w:rPr>
          <w:sz w:val="28"/>
          <w:szCs w:val="28"/>
        </w:rPr>
        <w:t>рассмотрев в открытом судебном заседании дело об административном правонарушении № 5-</w:t>
      </w:r>
      <w:r w:rsidRPr="00C61CA2" w:rsidR="000B3BA9">
        <w:rPr>
          <w:sz w:val="28"/>
          <w:szCs w:val="28"/>
        </w:rPr>
        <w:t>133</w:t>
      </w:r>
      <w:r w:rsidRPr="00C61CA2">
        <w:rPr>
          <w:sz w:val="28"/>
          <w:szCs w:val="28"/>
        </w:rPr>
        <w:t>-</w:t>
      </w:r>
      <w:r w:rsidRPr="00C61CA2" w:rsidR="00FD5DB0">
        <w:rPr>
          <w:sz w:val="28"/>
          <w:szCs w:val="28"/>
        </w:rPr>
        <w:t>0901/2026</w:t>
      </w:r>
      <w:r w:rsidRPr="00C61CA2" w:rsidR="001234E2">
        <w:rPr>
          <w:sz w:val="28"/>
          <w:szCs w:val="28"/>
        </w:rPr>
        <w:t>, в отношен</w:t>
      </w:r>
      <w:r w:rsidRPr="00C61CA2" w:rsidR="000B3BA9">
        <w:rPr>
          <w:sz w:val="28"/>
          <w:szCs w:val="28"/>
        </w:rPr>
        <w:t xml:space="preserve">ии </w:t>
      </w:r>
      <w:r w:rsidRPr="00C61CA2" w:rsidR="000B3BA9">
        <w:rPr>
          <w:sz w:val="28"/>
          <w:szCs w:val="28"/>
        </w:rPr>
        <w:t>Кулаева</w:t>
      </w:r>
      <w:r w:rsidRPr="00C61CA2" w:rsidR="000B3BA9">
        <w:rPr>
          <w:sz w:val="28"/>
          <w:szCs w:val="28"/>
        </w:rPr>
        <w:t xml:space="preserve"> Р</w:t>
      </w:r>
      <w:r w:rsidR="00C61CA2">
        <w:rPr>
          <w:sz w:val="28"/>
          <w:szCs w:val="28"/>
        </w:rPr>
        <w:t>.</w:t>
      </w:r>
      <w:r w:rsidRPr="00C61CA2" w:rsidR="000B3BA9">
        <w:rPr>
          <w:sz w:val="28"/>
          <w:szCs w:val="28"/>
        </w:rPr>
        <w:t>К</w:t>
      </w:r>
      <w:r w:rsidR="00C61CA2">
        <w:rPr>
          <w:sz w:val="28"/>
          <w:szCs w:val="28"/>
        </w:rPr>
        <w:t>.</w:t>
      </w:r>
      <w:r w:rsidRPr="00C61CA2">
        <w:rPr>
          <w:sz w:val="28"/>
          <w:szCs w:val="28"/>
        </w:rPr>
        <w:t xml:space="preserve">, </w:t>
      </w:r>
      <w:r w:rsidR="00C61CA2">
        <w:rPr>
          <w:sz w:val="28"/>
          <w:szCs w:val="28"/>
        </w:rPr>
        <w:t>*</w:t>
      </w:r>
      <w:r w:rsidRPr="00C61CA2" w:rsidR="005934B1">
        <w:rPr>
          <w:sz w:val="28"/>
          <w:szCs w:val="28"/>
        </w:rPr>
        <w:t xml:space="preserve"> </w:t>
      </w:r>
      <w:r w:rsidRPr="00C61CA2" w:rsidR="001234E2">
        <w:rPr>
          <w:sz w:val="28"/>
          <w:szCs w:val="28"/>
        </w:rPr>
        <w:t>год</w:t>
      </w:r>
      <w:r w:rsidRPr="00C61CA2" w:rsidR="006F40AB">
        <w:rPr>
          <w:sz w:val="28"/>
          <w:szCs w:val="28"/>
        </w:rPr>
        <w:t>а рождения</w:t>
      </w:r>
      <w:r w:rsidRPr="00C61CA2" w:rsidR="002D3994">
        <w:rPr>
          <w:sz w:val="28"/>
          <w:szCs w:val="28"/>
        </w:rPr>
        <w:t>, уроженц</w:t>
      </w:r>
      <w:r w:rsidRPr="00C61CA2" w:rsidR="00534D6D">
        <w:rPr>
          <w:sz w:val="28"/>
          <w:szCs w:val="28"/>
        </w:rPr>
        <w:t>а</w:t>
      </w:r>
      <w:r w:rsidRPr="00C61CA2" w:rsidR="000B3BA9">
        <w:rPr>
          <w:sz w:val="28"/>
          <w:szCs w:val="28"/>
        </w:rPr>
        <w:t xml:space="preserve"> </w:t>
      </w:r>
      <w:r w:rsidR="00C61CA2">
        <w:rPr>
          <w:sz w:val="28"/>
          <w:szCs w:val="28"/>
        </w:rPr>
        <w:t>*</w:t>
      </w:r>
      <w:r w:rsidRPr="00C61CA2" w:rsidR="00031437">
        <w:rPr>
          <w:sz w:val="28"/>
          <w:szCs w:val="28"/>
        </w:rPr>
        <w:t>, гр</w:t>
      </w:r>
      <w:r w:rsidRPr="00C61CA2">
        <w:rPr>
          <w:sz w:val="28"/>
          <w:szCs w:val="28"/>
        </w:rPr>
        <w:t>ажданина Российской Федерации,</w:t>
      </w:r>
      <w:r w:rsidRPr="00C61CA2" w:rsidR="005206DF">
        <w:rPr>
          <w:sz w:val="28"/>
          <w:szCs w:val="28"/>
        </w:rPr>
        <w:t xml:space="preserve"> </w:t>
      </w:r>
      <w:r w:rsidRPr="00C61CA2">
        <w:rPr>
          <w:sz w:val="28"/>
          <w:szCs w:val="28"/>
        </w:rPr>
        <w:t>работающего</w:t>
      </w:r>
      <w:r w:rsidRPr="00C61CA2" w:rsidR="000B3BA9">
        <w:rPr>
          <w:sz w:val="28"/>
          <w:szCs w:val="28"/>
        </w:rPr>
        <w:t xml:space="preserve"> </w:t>
      </w:r>
      <w:r w:rsidR="00C61CA2">
        <w:rPr>
          <w:sz w:val="28"/>
          <w:szCs w:val="28"/>
        </w:rPr>
        <w:t>*</w:t>
      </w:r>
      <w:r w:rsidRPr="00C61CA2">
        <w:rPr>
          <w:sz w:val="28"/>
          <w:szCs w:val="28"/>
        </w:rPr>
        <w:t>,</w:t>
      </w:r>
      <w:r w:rsidRPr="00C61CA2" w:rsidR="000B3BA9">
        <w:rPr>
          <w:sz w:val="28"/>
          <w:szCs w:val="28"/>
        </w:rPr>
        <w:t xml:space="preserve"> зарегистрированного</w:t>
      </w:r>
      <w:r w:rsidRPr="00C61CA2" w:rsidR="002D3994">
        <w:rPr>
          <w:sz w:val="28"/>
          <w:szCs w:val="28"/>
        </w:rPr>
        <w:t xml:space="preserve"> по адресу:</w:t>
      </w:r>
      <w:r w:rsidRPr="00C61CA2" w:rsidR="000B3BA9">
        <w:rPr>
          <w:sz w:val="28"/>
          <w:szCs w:val="28"/>
        </w:rPr>
        <w:t xml:space="preserve"> </w:t>
      </w:r>
      <w:r w:rsidR="00C61CA2">
        <w:rPr>
          <w:sz w:val="28"/>
          <w:szCs w:val="28"/>
        </w:rPr>
        <w:t>*</w:t>
      </w:r>
      <w:r w:rsidRPr="00C61CA2" w:rsidR="00697FD3">
        <w:rPr>
          <w:sz w:val="28"/>
          <w:szCs w:val="28"/>
        </w:rPr>
        <w:t>,</w:t>
      </w:r>
      <w:r w:rsidRPr="00C61CA2" w:rsidR="000B3BA9">
        <w:rPr>
          <w:sz w:val="28"/>
          <w:szCs w:val="28"/>
        </w:rPr>
        <w:t xml:space="preserve"> проживающего по адресу: </w:t>
      </w:r>
      <w:r w:rsidR="00C61CA2">
        <w:rPr>
          <w:sz w:val="28"/>
          <w:szCs w:val="28"/>
        </w:rPr>
        <w:t>*</w:t>
      </w:r>
      <w:r w:rsidRPr="00C61CA2" w:rsidR="000B3BA9">
        <w:rPr>
          <w:sz w:val="28"/>
          <w:szCs w:val="28"/>
        </w:rPr>
        <w:t xml:space="preserve">, </w:t>
      </w:r>
    </w:p>
    <w:p w:rsidR="00452740" w:rsidRPr="00C61CA2" w:rsidP="00452740">
      <w:pPr>
        <w:jc w:val="center"/>
        <w:rPr>
          <w:sz w:val="28"/>
          <w:szCs w:val="28"/>
        </w:rPr>
      </w:pPr>
    </w:p>
    <w:p w:rsidR="00452740" w:rsidRPr="00C61CA2" w:rsidP="00452740">
      <w:pPr>
        <w:jc w:val="center"/>
        <w:rPr>
          <w:sz w:val="28"/>
          <w:szCs w:val="28"/>
        </w:rPr>
      </w:pPr>
      <w:r w:rsidRPr="00C61CA2">
        <w:rPr>
          <w:sz w:val="28"/>
          <w:szCs w:val="28"/>
        </w:rPr>
        <w:t xml:space="preserve">у с </w:t>
      </w:r>
      <w:r w:rsidRPr="00C61CA2">
        <w:rPr>
          <w:sz w:val="28"/>
          <w:szCs w:val="28"/>
        </w:rPr>
        <w:t>т</w:t>
      </w:r>
      <w:r w:rsidRPr="00C61CA2">
        <w:rPr>
          <w:sz w:val="28"/>
          <w:szCs w:val="28"/>
        </w:rPr>
        <w:t xml:space="preserve"> а н о в и л:</w:t>
      </w:r>
    </w:p>
    <w:p w:rsidR="00452740" w:rsidRPr="00C61CA2" w:rsidP="00452740">
      <w:pPr>
        <w:ind w:firstLine="709"/>
        <w:jc w:val="both"/>
        <w:rPr>
          <w:rFonts w:ascii="Arial" w:hAnsi="Arial" w:cs="Arial"/>
          <w:color w:val="000000"/>
          <w:sz w:val="15"/>
          <w:szCs w:val="15"/>
          <w:highlight w:val="white"/>
        </w:rPr>
      </w:pPr>
    </w:p>
    <w:p w:rsidR="002D3994" w:rsidRPr="00C61CA2" w:rsidP="00FD5DB0">
      <w:pPr>
        <w:pStyle w:val="Heading1"/>
        <w:spacing w:before="0" w:beforeAutospacing="0" w:after="0" w:afterAutospacing="0"/>
        <w:ind w:firstLine="708"/>
        <w:jc w:val="both"/>
        <w:rPr>
          <w:rStyle w:val="apple-converted-space"/>
          <w:b w:val="0"/>
          <w:color w:val="000000"/>
          <w:sz w:val="28"/>
          <w:szCs w:val="28"/>
          <w:shd w:val="clear" w:color="auto" w:fill="FFFFFF"/>
        </w:rPr>
      </w:pPr>
      <w:r w:rsidRPr="00C61CA2">
        <w:rPr>
          <w:b w:val="0"/>
          <w:sz w:val="28"/>
          <w:szCs w:val="28"/>
        </w:rPr>
        <w:t>14.02</w:t>
      </w:r>
      <w:r w:rsidRPr="00C61CA2">
        <w:rPr>
          <w:b w:val="0"/>
          <w:sz w:val="28"/>
          <w:szCs w:val="28"/>
        </w:rPr>
        <w:t>.</w:t>
      </w:r>
      <w:r w:rsidRPr="00C61CA2">
        <w:rPr>
          <w:b w:val="0"/>
          <w:color w:val="000000"/>
          <w:sz w:val="28"/>
          <w:szCs w:val="28"/>
          <w:shd w:val="clear" w:color="auto" w:fill="FFFFFF"/>
        </w:rPr>
        <w:t>2026</w:t>
      </w:r>
      <w:r w:rsidRPr="00C61CA2">
        <w:rPr>
          <w:b w:val="0"/>
          <w:color w:val="000000"/>
          <w:sz w:val="28"/>
          <w:szCs w:val="28"/>
          <w:shd w:val="clear" w:color="auto" w:fill="FFFFFF"/>
        </w:rPr>
        <w:t xml:space="preserve"> г. в </w:t>
      </w:r>
      <w:r w:rsidRPr="00C61CA2">
        <w:rPr>
          <w:b w:val="0"/>
          <w:color w:val="000000"/>
          <w:sz w:val="28"/>
          <w:szCs w:val="28"/>
          <w:shd w:val="clear" w:color="auto" w:fill="FFFFFF"/>
        </w:rPr>
        <w:t>20</w:t>
      </w:r>
      <w:r w:rsidRPr="00C61CA2">
        <w:rPr>
          <w:b w:val="0"/>
          <w:color w:val="000000"/>
          <w:sz w:val="28"/>
          <w:szCs w:val="28"/>
          <w:shd w:val="clear" w:color="auto" w:fill="FFFFFF"/>
        </w:rPr>
        <w:t xml:space="preserve"> часов </w:t>
      </w:r>
      <w:r w:rsidRPr="00C61CA2">
        <w:rPr>
          <w:b w:val="0"/>
          <w:color w:val="000000"/>
          <w:sz w:val="28"/>
          <w:szCs w:val="28"/>
          <w:shd w:val="clear" w:color="auto" w:fill="FFFFFF"/>
        </w:rPr>
        <w:t>14</w:t>
      </w:r>
      <w:r w:rsidRPr="00C61CA2">
        <w:rPr>
          <w:b w:val="0"/>
          <w:color w:val="000000"/>
          <w:sz w:val="28"/>
          <w:szCs w:val="28"/>
          <w:shd w:val="clear" w:color="auto" w:fill="FFFFFF"/>
        </w:rPr>
        <w:t xml:space="preserve"> минут </w:t>
      </w:r>
      <w:r w:rsidRPr="00C61CA2">
        <w:rPr>
          <w:b w:val="0"/>
          <w:sz w:val="28"/>
          <w:szCs w:val="28"/>
        </w:rPr>
        <w:t xml:space="preserve">на </w:t>
      </w:r>
      <w:r w:rsidRPr="00C61CA2">
        <w:rPr>
          <w:b w:val="0"/>
          <w:sz w:val="28"/>
          <w:szCs w:val="28"/>
        </w:rPr>
        <w:t>924</w:t>
      </w:r>
      <w:r w:rsidRPr="00C61CA2" w:rsidR="00FD5DB0">
        <w:rPr>
          <w:b w:val="0"/>
          <w:sz w:val="28"/>
          <w:szCs w:val="28"/>
        </w:rPr>
        <w:t xml:space="preserve"> км. а/д. Р-404 Тюмень-Тобол</w:t>
      </w:r>
      <w:r w:rsidRPr="00C61CA2">
        <w:rPr>
          <w:b w:val="0"/>
          <w:sz w:val="28"/>
          <w:szCs w:val="28"/>
        </w:rPr>
        <w:t>ьск-Ханты-Мансийск Ханты-Мансийский</w:t>
      </w:r>
      <w:r w:rsidRPr="00C61CA2" w:rsidR="00FD5DB0">
        <w:rPr>
          <w:b w:val="0"/>
          <w:sz w:val="28"/>
          <w:szCs w:val="28"/>
        </w:rPr>
        <w:t xml:space="preserve"> район ХМАО-Югры</w:t>
      </w:r>
      <w:r w:rsidRPr="00C61CA2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C61CA2">
        <w:rPr>
          <w:b w:val="0"/>
          <w:color w:val="000000"/>
          <w:sz w:val="28"/>
          <w:szCs w:val="28"/>
          <w:shd w:val="clear" w:color="auto" w:fill="FFFFFF"/>
        </w:rPr>
        <w:t>Кулаев</w:t>
      </w:r>
      <w:r w:rsidRPr="00C61CA2">
        <w:rPr>
          <w:b w:val="0"/>
          <w:color w:val="000000"/>
          <w:sz w:val="28"/>
          <w:szCs w:val="28"/>
          <w:shd w:val="clear" w:color="auto" w:fill="FFFFFF"/>
        </w:rPr>
        <w:t xml:space="preserve"> Р.К.</w:t>
      </w:r>
      <w:r w:rsidRPr="00C61CA2">
        <w:rPr>
          <w:b w:val="0"/>
          <w:color w:val="000000"/>
          <w:sz w:val="28"/>
          <w:szCs w:val="28"/>
          <w:shd w:val="clear" w:color="auto" w:fill="FFFFFF"/>
        </w:rPr>
        <w:t xml:space="preserve">, управляя транспортным средством - автомобилем </w:t>
      </w:r>
      <w:r w:rsidRPr="00C61CA2">
        <w:rPr>
          <w:b w:val="0"/>
          <w:bCs w:val="0"/>
          <w:sz w:val="28"/>
          <w:szCs w:val="28"/>
        </w:rPr>
        <w:t>«</w:t>
      </w:r>
      <w:r w:rsidR="00C61CA2">
        <w:rPr>
          <w:rStyle w:val="extended-textshort"/>
          <w:b w:val="0"/>
          <w:bCs w:val="0"/>
          <w:sz w:val="28"/>
          <w:szCs w:val="28"/>
        </w:rPr>
        <w:t>*</w:t>
      </w:r>
      <w:r w:rsidRPr="00C61CA2">
        <w:rPr>
          <w:rStyle w:val="extended-textshort"/>
          <w:b w:val="0"/>
          <w:bCs w:val="0"/>
          <w:sz w:val="28"/>
          <w:szCs w:val="28"/>
        </w:rPr>
        <w:t>»</w:t>
      </w:r>
      <w:r w:rsidRPr="00C61CA2">
        <w:rPr>
          <w:b w:val="0"/>
          <w:color w:val="000000"/>
          <w:sz w:val="28"/>
          <w:szCs w:val="28"/>
          <w:shd w:val="clear" w:color="auto" w:fill="FFFFFF"/>
        </w:rPr>
        <w:t>, государственны</w:t>
      </w:r>
      <w:r w:rsidRPr="00C61CA2">
        <w:rPr>
          <w:b w:val="0"/>
          <w:color w:val="000000"/>
          <w:sz w:val="28"/>
          <w:szCs w:val="28"/>
          <w:shd w:val="clear" w:color="auto" w:fill="FFFFFF"/>
        </w:rPr>
        <w:t xml:space="preserve">й регистрационный знак </w:t>
      </w:r>
      <w:r w:rsidR="00C61CA2">
        <w:rPr>
          <w:b w:val="0"/>
          <w:color w:val="000000"/>
          <w:sz w:val="28"/>
          <w:szCs w:val="28"/>
          <w:shd w:val="clear" w:color="auto" w:fill="FFFFFF"/>
        </w:rPr>
        <w:t>*</w:t>
      </w:r>
      <w:r w:rsidRPr="00C61CA2">
        <w:rPr>
          <w:b w:val="0"/>
          <w:color w:val="000000"/>
          <w:sz w:val="28"/>
          <w:szCs w:val="28"/>
          <w:shd w:val="clear" w:color="auto" w:fill="FFFFFF"/>
        </w:rPr>
        <w:t>,</w:t>
      </w:r>
      <w:r w:rsidRPr="00C61CA2">
        <w:rPr>
          <w:b w:val="0"/>
          <w:color w:val="22272F"/>
          <w:sz w:val="25"/>
          <w:szCs w:val="25"/>
          <w:shd w:val="clear" w:color="auto" w:fill="FFFFFF"/>
        </w:rPr>
        <w:t xml:space="preserve"> </w:t>
      </w:r>
      <w:r w:rsidRPr="00C61CA2" w:rsidR="00FD5DB0">
        <w:rPr>
          <w:b w:val="0"/>
          <w:color w:val="000000"/>
          <w:sz w:val="28"/>
          <w:szCs w:val="28"/>
          <w:shd w:val="clear" w:color="auto" w:fill="FFFFFF"/>
        </w:rPr>
        <w:t>совершил выезд на полосу встречного движения в зоне действия знака 3.20 «Обгон запрещен», чем нарушил п.1.3 ПДД РФ.</w:t>
      </w:r>
    </w:p>
    <w:p w:rsidR="00534D6D" w:rsidRPr="00C61CA2" w:rsidP="00534D6D">
      <w:pPr>
        <w:pStyle w:val="Heading1"/>
        <w:spacing w:before="0" w:beforeAutospacing="0" w:after="0" w:afterAutospacing="0"/>
        <w:ind w:firstLine="708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C61CA2">
        <w:rPr>
          <w:rStyle w:val="apple-converted-space"/>
          <w:b w:val="0"/>
          <w:color w:val="000000"/>
          <w:sz w:val="28"/>
          <w:szCs w:val="28"/>
          <w:shd w:val="clear" w:color="auto" w:fill="FFFFFF"/>
        </w:rPr>
        <w:t>Определением мир</w:t>
      </w:r>
      <w:r w:rsidRPr="00C61CA2" w:rsidR="000B3BA9">
        <w:rPr>
          <w:rStyle w:val="apple-converted-space"/>
          <w:b w:val="0"/>
          <w:color w:val="000000"/>
          <w:sz w:val="28"/>
          <w:szCs w:val="28"/>
          <w:shd w:val="clear" w:color="auto" w:fill="FFFFFF"/>
        </w:rPr>
        <w:t>ового судьи судебного участка №5 Ханты-Мансийского</w:t>
      </w:r>
      <w:r w:rsidRPr="00C61CA2">
        <w:rPr>
          <w:rStyle w:val="apple-converted-space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C61CA2" w:rsidR="00FD5DB0">
        <w:rPr>
          <w:rStyle w:val="apple-converted-space"/>
          <w:b w:val="0"/>
          <w:color w:val="000000"/>
          <w:sz w:val="28"/>
          <w:szCs w:val="28"/>
          <w:shd w:val="clear" w:color="auto" w:fill="FFFFFF"/>
        </w:rPr>
        <w:t>судебно</w:t>
      </w:r>
      <w:r w:rsidRPr="00C61CA2" w:rsidR="000B3BA9">
        <w:rPr>
          <w:rStyle w:val="apple-converted-space"/>
          <w:b w:val="0"/>
          <w:color w:val="000000"/>
          <w:sz w:val="28"/>
          <w:szCs w:val="28"/>
          <w:shd w:val="clear" w:color="auto" w:fill="FFFFFF"/>
        </w:rPr>
        <w:t>го района ХМАО-Югры от 26 февраля</w:t>
      </w:r>
      <w:r w:rsidRPr="00C61CA2" w:rsidR="00FD5DB0">
        <w:rPr>
          <w:rStyle w:val="apple-converted-space"/>
          <w:b w:val="0"/>
          <w:color w:val="000000"/>
          <w:sz w:val="28"/>
          <w:szCs w:val="28"/>
          <w:shd w:val="clear" w:color="auto" w:fill="FFFFFF"/>
        </w:rPr>
        <w:t xml:space="preserve"> 2026</w:t>
      </w:r>
      <w:r w:rsidRPr="00C61CA2">
        <w:rPr>
          <w:rStyle w:val="apple-converted-space"/>
          <w:b w:val="0"/>
          <w:color w:val="000000"/>
          <w:sz w:val="28"/>
          <w:szCs w:val="28"/>
          <w:shd w:val="clear" w:color="auto" w:fill="FFFFFF"/>
        </w:rPr>
        <w:t xml:space="preserve"> года, дело об административном правонар</w:t>
      </w:r>
      <w:r w:rsidRPr="00C61CA2" w:rsidR="000B3BA9">
        <w:rPr>
          <w:rStyle w:val="apple-converted-space"/>
          <w:b w:val="0"/>
          <w:color w:val="000000"/>
          <w:sz w:val="28"/>
          <w:szCs w:val="28"/>
          <w:shd w:val="clear" w:color="auto" w:fill="FFFFFF"/>
        </w:rPr>
        <w:t xml:space="preserve">ушении в отношении </w:t>
      </w:r>
      <w:r w:rsidRPr="00C61CA2" w:rsidR="000B3BA9">
        <w:rPr>
          <w:rStyle w:val="apple-converted-space"/>
          <w:b w:val="0"/>
          <w:color w:val="000000"/>
          <w:sz w:val="28"/>
          <w:szCs w:val="28"/>
          <w:shd w:val="clear" w:color="auto" w:fill="FFFFFF"/>
        </w:rPr>
        <w:t>Кулаева</w:t>
      </w:r>
      <w:r w:rsidRPr="00C61CA2" w:rsidR="000B3BA9">
        <w:rPr>
          <w:rStyle w:val="apple-converted-space"/>
          <w:b w:val="0"/>
          <w:color w:val="000000"/>
          <w:sz w:val="28"/>
          <w:szCs w:val="28"/>
          <w:shd w:val="clear" w:color="auto" w:fill="FFFFFF"/>
        </w:rPr>
        <w:t xml:space="preserve"> Р.К.</w:t>
      </w:r>
      <w:r w:rsidRPr="00C61CA2">
        <w:rPr>
          <w:rStyle w:val="apple-converted-space"/>
          <w:b w:val="0"/>
          <w:color w:val="000000"/>
          <w:sz w:val="28"/>
          <w:szCs w:val="28"/>
          <w:shd w:val="clear" w:color="auto" w:fill="FFFFFF"/>
        </w:rPr>
        <w:t xml:space="preserve"> привлекаемого по ч.4 ст.12.15 КоАП РФ, направлено по подведомственности мировому судье судебного участка №1 Октябрьского судебного района ХМАО-Югры. </w:t>
      </w:r>
    </w:p>
    <w:p w:rsidR="000B3BA9" w:rsidRPr="00C61CA2" w:rsidP="00420A9E">
      <w:pPr>
        <w:pStyle w:val="BodyTextIndent"/>
        <w:ind w:right="-1" w:firstLine="708"/>
        <w:rPr>
          <w:sz w:val="28"/>
          <w:szCs w:val="28"/>
        </w:rPr>
      </w:pPr>
      <w:r w:rsidRPr="00C61CA2">
        <w:rPr>
          <w:sz w:val="28"/>
          <w:szCs w:val="28"/>
        </w:rPr>
        <w:t xml:space="preserve">В судебном заседании </w:t>
      </w:r>
      <w:r w:rsidRPr="00C61CA2">
        <w:rPr>
          <w:sz w:val="28"/>
          <w:szCs w:val="28"/>
        </w:rPr>
        <w:t>Кулаев</w:t>
      </w:r>
      <w:r w:rsidRPr="00C61CA2">
        <w:rPr>
          <w:sz w:val="28"/>
          <w:szCs w:val="28"/>
        </w:rPr>
        <w:t xml:space="preserve"> Р.К.</w:t>
      </w:r>
      <w:r w:rsidRPr="00C61CA2" w:rsidR="00273488">
        <w:rPr>
          <w:sz w:val="28"/>
          <w:szCs w:val="28"/>
        </w:rPr>
        <w:t xml:space="preserve"> вину в совершении правонарушения признал и </w:t>
      </w:r>
      <w:r w:rsidRPr="00C61CA2">
        <w:rPr>
          <w:sz w:val="28"/>
          <w:szCs w:val="28"/>
        </w:rPr>
        <w:t>пояснил, что не заметил запрещающий знак.</w:t>
      </w:r>
    </w:p>
    <w:p w:rsidR="00420A9E" w:rsidRPr="00C61CA2" w:rsidP="00420A9E">
      <w:pPr>
        <w:pStyle w:val="BodyTextIndent"/>
        <w:ind w:right="-1" w:firstLine="708"/>
        <w:rPr>
          <w:sz w:val="28"/>
          <w:szCs w:val="28"/>
        </w:rPr>
      </w:pPr>
      <w:r w:rsidRPr="00C61CA2">
        <w:rPr>
          <w:sz w:val="28"/>
          <w:szCs w:val="28"/>
        </w:rPr>
        <w:t>П</w:t>
      </w:r>
      <w:r w:rsidRPr="00C61CA2" w:rsidR="00FD5DB0">
        <w:rPr>
          <w:sz w:val="28"/>
          <w:szCs w:val="28"/>
        </w:rPr>
        <w:t>редставитель ОБ ДПС Госавтоинспекции УМВД России по ХМАО-Югре</w:t>
      </w:r>
      <w:r w:rsidRPr="00C61CA2">
        <w:rPr>
          <w:sz w:val="28"/>
          <w:szCs w:val="28"/>
        </w:rPr>
        <w:t xml:space="preserve"> не явился, извещен надлежащим образом.</w:t>
      </w:r>
    </w:p>
    <w:p w:rsidR="00452740" w:rsidRPr="00C61CA2" w:rsidP="00452740">
      <w:pPr>
        <w:ind w:firstLine="709"/>
        <w:jc w:val="both"/>
      </w:pPr>
      <w:r w:rsidRPr="00C61CA2">
        <w:rPr>
          <w:color w:val="000000"/>
          <w:sz w:val="28"/>
          <w:szCs w:val="28"/>
          <w:shd w:val="clear" w:color="auto" w:fill="FFFFFF"/>
        </w:rPr>
        <w:t xml:space="preserve">Заслушав </w:t>
      </w:r>
      <w:r w:rsidRPr="00C61CA2">
        <w:rPr>
          <w:color w:val="000000"/>
          <w:sz w:val="28"/>
          <w:szCs w:val="28"/>
          <w:shd w:val="clear" w:color="auto" w:fill="FFFFFF"/>
        </w:rPr>
        <w:t>Кулаева</w:t>
      </w:r>
      <w:r w:rsidRPr="00C61CA2">
        <w:rPr>
          <w:color w:val="000000"/>
          <w:sz w:val="28"/>
          <w:szCs w:val="28"/>
          <w:shd w:val="clear" w:color="auto" w:fill="FFFFFF"/>
        </w:rPr>
        <w:t xml:space="preserve"> Р.К.</w:t>
      </w:r>
      <w:r w:rsidRPr="00C61CA2" w:rsidR="00273488">
        <w:rPr>
          <w:color w:val="000000"/>
          <w:sz w:val="28"/>
          <w:szCs w:val="28"/>
          <w:shd w:val="clear" w:color="auto" w:fill="FFFFFF"/>
        </w:rPr>
        <w:t>, и</w:t>
      </w:r>
      <w:r w:rsidRPr="00C61CA2">
        <w:rPr>
          <w:color w:val="000000"/>
          <w:sz w:val="28"/>
          <w:szCs w:val="28"/>
          <w:shd w:val="clear" w:color="auto" w:fill="FFFFFF"/>
        </w:rPr>
        <w:t>сследовав материалы дела, мировой судья приходит к следующему.</w:t>
      </w:r>
    </w:p>
    <w:p w:rsidR="00452740" w:rsidRPr="00C61CA2" w:rsidP="00452740">
      <w:pPr>
        <w:ind w:firstLine="709"/>
        <w:jc w:val="both"/>
      </w:pPr>
      <w:r w:rsidRPr="00C61CA2">
        <w:rPr>
          <w:color w:val="000000"/>
          <w:sz w:val="28"/>
          <w:szCs w:val="28"/>
          <w:shd w:val="clear" w:color="auto" w:fill="FFFFFF"/>
        </w:rPr>
        <w:t>В соответствии с ч. 4 ст.</w:t>
      </w:r>
      <w:r w:rsidRPr="00C61C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5" w:tgtFrame="КОАП &gt; Раздел II. Особенная часть &gt; Глава 12. Административные правонарушения в области дорожного движения &gt; Статья 12.15. Нарушение правил расположения транспортного средства на проезжей части дороги, встречного разъезда или обгона" w:history="1">
        <w:r w:rsidRPr="00C61CA2">
          <w:rPr>
            <w:rStyle w:val="-"/>
            <w:color w:val="000000"/>
            <w:sz w:val="28"/>
            <w:szCs w:val="28"/>
            <w:u w:val="none"/>
          </w:rPr>
          <w:t>12.15 КоАП</w:t>
        </w:r>
      </w:hyperlink>
      <w:r w:rsidRPr="00C61C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61CA2">
        <w:rPr>
          <w:color w:val="000000"/>
          <w:sz w:val="28"/>
          <w:szCs w:val="28"/>
          <w:shd w:val="clear" w:color="auto" w:fill="FFFFFF"/>
        </w:rPr>
        <w:t>РФ</w:t>
      </w:r>
      <w:r w:rsidRPr="00C61CA2" w:rsidR="002D3994">
        <w:rPr>
          <w:color w:val="000000"/>
          <w:sz w:val="28"/>
          <w:szCs w:val="28"/>
          <w:shd w:val="clear" w:color="auto" w:fill="FFFFFF"/>
        </w:rPr>
        <w:t>,</w:t>
      </w:r>
      <w:r w:rsidRPr="00C61CA2">
        <w:rPr>
          <w:color w:val="000000"/>
          <w:sz w:val="28"/>
          <w:szCs w:val="28"/>
          <w:shd w:val="clear" w:color="auto" w:fill="FFFFFF"/>
        </w:rPr>
        <w:t xml:space="preserve"> выезд в нарушение Правил дорожного движения на полосу, предназначенную для встречного движения, влечет наложение административного штрафа в р</w:t>
      </w:r>
      <w:r w:rsidRPr="00C61CA2" w:rsidR="00534D6D">
        <w:rPr>
          <w:color w:val="000000"/>
          <w:sz w:val="28"/>
          <w:szCs w:val="28"/>
          <w:shd w:val="clear" w:color="auto" w:fill="FFFFFF"/>
        </w:rPr>
        <w:t>азмере семи</w:t>
      </w:r>
      <w:r w:rsidRPr="00C61CA2">
        <w:rPr>
          <w:color w:val="000000"/>
          <w:sz w:val="28"/>
          <w:szCs w:val="28"/>
          <w:shd w:val="clear" w:color="auto" w:fill="FFFFFF"/>
        </w:rPr>
        <w:t xml:space="preserve"> тысяч</w:t>
      </w:r>
      <w:r w:rsidRPr="00C61CA2" w:rsidR="00534D6D">
        <w:rPr>
          <w:color w:val="000000"/>
          <w:sz w:val="28"/>
          <w:szCs w:val="28"/>
          <w:shd w:val="clear" w:color="auto" w:fill="FFFFFF"/>
        </w:rPr>
        <w:t xml:space="preserve"> пятисот</w:t>
      </w:r>
      <w:r w:rsidRPr="00C61CA2">
        <w:rPr>
          <w:color w:val="000000"/>
          <w:sz w:val="28"/>
          <w:szCs w:val="28"/>
          <w:shd w:val="clear" w:color="auto" w:fill="FFFFFF"/>
        </w:rPr>
        <w:t xml:space="preserve"> рублей или лишение права управления транспортными средствами на срок от четырех до шести месяцев.</w:t>
      </w:r>
    </w:p>
    <w:p w:rsidR="00452740" w:rsidRPr="00C61CA2" w:rsidP="00452740">
      <w:pPr>
        <w:ind w:firstLine="709"/>
        <w:jc w:val="both"/>
      </w:pPr>
      <w:r w:rsidRPr="00C61CA2">
        <w:rPr>
          <w:color w:val="000000"/>
          <w:sz w:val="28"/>
          <w:szCs w:val="28"/>
          <w:shd w:val="clear" w:color="auto" w:fill="FFFFFF"/>
        </w:rPr>
        <w:t>Согласно п. 1.2 Правил дорожного движения РФ</w:t>
      </w:r>
      <w:r w:rsidRPr="00C61CA2" w:rsidR="002D3994">
        <w:rPr>
          <w:color w:val="000000"/>
          <w:sz w:val="28"/>
          <w:szCs w:val="28"/>
          <w:shd w:val="clear" w:color="auto" w:fill="FFFFFF"/>
        </w:rPr>
        <w:t>,</w:t>
      </w:r>
      <w:r w:rsidRPr="00C61CA2">
        <w:rPr>
          <w:color w:val="000000"/>
          <w:sz w:val="28"/>
          <w:szCs w:val="28"/>
          <w:shd w:val="clear" w:color="auto" w:fill="FFFFFF"/>
        </w:rPr>
        <w:t xml:space="preserve"> под обгоном понимается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</w:t>
      </w:r>
    </w:p>
    <w:p w:rsidR="00452740" w:rsidRPr="00C61CA2" w:rsidP="00D866D1">
      <w:pPr>
        <w:jc w:val="both"/>
      </w:pPr>
      <w:r w:rsidRPr="00C61CA2">
        <w:rPr>
          <w:color w:val="000000"/>
          <w:sz w:val="28"/>
          <w:szCs w:val="28"/>
          <w:highlight w:val="none"/>
        </w:rPr>
        <w:t xml:space="preserve">        </w:t>
      </w:r>
      <w:r w:rsidRPr="00C61CA2">
        <w:rPr>
          <w:color w:val="000000"/>
          <w:sz w:val="28"/>
          <w:szCs w:val="28"/>
          <w:highlight w:val="none"/>
        </w:rPr>
        <w:t xml:space="preserve">Согласно </w:t>
      </w:r>
      <w:hyperlink r:id="rId6" w:anchor="/document/1305770/entry/1101" w:history="1">
        <w:r w:rsidRPr="00C61CA2">
          <w:rPr>
            <w:rStyle w:val="-"/>
            <w:color w:val="000000"/>
            <w:sz w:val="28"/>
            <w:szCs w:val="28"/>
            <w:highlight w:val="none"/>
            <w:u w:val="none"/>
          </w:rPr>
          <w:t>п.11.1</w:t>
        </w:r>
      </w:hyperlink>
      <w:r w:rsidRPr="00C61CA2">
        <w:rPr>
          <w:color w:val="000000"/>
          <w:sz w:val="28"/>
          <w:szCs w:val="28"/>
          <w:highlight w:val="none"/>
        </w:rPr>
        <w:t xml:space="preserve"> Правил дорожного движения РФ, прежде чем начать обгон, водитель обязан убедиться в том, что полоса движения, на которую он собирается выехать, свободна на достаточном для обгона расстоянии и в </w:t>
      </w:r>
      <w:r w:rsidRPr="00C61CA2">
        <w:rPr>
          <w:color w:val="000000"/>
          <w:sz w:val="28"/>
          <w:szCs w:val="28"/>
          <w:highlight w:val="none"/>
        </w:rPr>
        <w:t xml:space="preserve">процессе обгона он не создает опасности для движения и помех другим участникам дорожного движения. </w:t>
      </w:r>
    </w:p>
    <w:p w:rsidR="00452740" w:rsidRPr="00C61CA2" w:rsidP="00452740">
      <w:pPr>
        <w:ind w:firstLine="709"/>
        <w:jc w:val="both"/>
        <w:rPr>
          <w:color w:val="000000"/>
          <w:sz w:val="28"/>
          <w:szCs w:val="28"/>
          <w:highlight w:val="white"/>
        </w:rPr>
      </w:pPr>
      <w:r w:rsidRPr="00C61CA2">
        <w:rPr>
          <w:color w:val="000000"/>
          <w:sz w:val="28"/>
          <w:szCs w:val="28"/>
          <w:shd w:val="clear" w:color="auto" w:fill="FFFFFF"/>
        </w:rPr>
        <w:t>Пунктом 1.3 Правил дорожного движения РФ</w:t>
      </w:r>
      <w:r w:rsidRPr="00C61CA2" w:rsidR="002D3994">
        <w:rPr>
          <w:color w:val="000000"/>
          <w:sz w:val="28"/>
          <w:szCs w:val="28"/>
          <w:shd w:val="clear" w:color="auto" w:fill="FFFFFF"/>
        </w:rPr>
        <w:t>,</w:t>
      </w:r>
      <w:r w:rsidRPr="00C61CA2">
        <w:rPr>
          <w:color w:val="000000"/>
          <w:sz w:val="28"/>
          <w:szCs w:val="28"/>
          <w:shd w:val="clear" w:color="auto" w:fill="FFFFFF"/>
        </w:rPr>
        <w:t xml:space="preserve"> предусмотрено, что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CB3C56" w:rsidRPr="00C61CA2" w:rsidP="00CB3C5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61CA2">
        <w:rPr>
          <w:color w:val="000000"/>
          <w:sz w:val="28"/>
          <w:szCs w:val="28"/>
          <w:shd w:val="clear" w:color="auto" w:fill="FFFFFF"/>
        </w:rPr>
        <w:t>В соответствии с п. 1.4 Правил дорожного движения РФ</w:t>
      </w:r>
      <w:r w:rsidRPr="00C61CA2" w:rsidR="002D3994">
        <w:rPr>
          <w:color w:val="000000"/>
          <w:sz w:val="28"/>
          <w:szCs w:val="28"/>
          <w:shd w:val="clear" w:color="auto" w:fill="FFFFFF"/>
        </w:rPr>
        <w:t>,</w:t>
      </w:r>
      <w:r w:rsidRPr="00C61CA2">
        <w:rPr>
          <w:color w:val="000000"/>
          <w:sz w:val="28"/>
          <w:szCs w:val="28"/>
          <w:shd w:val="clear" w:color="auto" w:fill="FFFFFF"/>
        </w:rPr>
        <w:t xml:space="preserve"> на дорогах установлено правостороннее движение транспортных средств.</w:t>
      </w:r>
    </w:p>
    <w:p w:rsidR="00CB3C56" w:rsidRPr="00C61CA2" w:rsidP="00CB3C56">
      <w:pPr>
        <w:ind w:firstLine="709"/>
        <w:jc w:val="both"/>
        <w:rPr>
          <w:color w:val="000000" w:themeColor="text1"/>
          <w:sz w:val="28"/>
          <w:szCs w:val="28"/>
        </w:rPr>
      </w:pPr>
      <w:r w:rsidRPr="00C61CA2">
        <w:rPr>
          <w:color w:val="000000" w:themeColor="text1"/>
          <w:sz w:val="28"/>
          <w:szCs w:val="28"/>
        </w:rPr>
        <w:t>Согласно п. 9.1 (1) </w:t>
      </w:r>
      <w:hyperlink r:id="rId7" w:anchor="/document/1305770/entry/1000" w:history="1">
        <w:r w:rsidRPr="00C61CA2">
          <w:rPr>
            <w:rStyle w:val="Hyperlink"/>
            <w:color w:val="000000" w:themeColor="text1"/>
            <w:sz w:val="28"/>
            <w:szCs w:val="28"/>
            <w:u w:val="none"/>
          </w:rPr>
          <w:t>Правил</w:t>
        </w:r>
      </w:hyperlink>
      <w:r w:rsidRPr="00C61CA2">
        <w:rPr>
          <w:color w:val="000000" w:themeColor="text1"/>
          <w:sz w:val="28"/>
          <w:szCs w:val="28"/>
        </w:rPr>
        <w:t> дорожного движения Российской Федерации,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 разметкой 1.1, 1.3 или разметкой 1.11, прерывистая линия которой расположена слева.</w:t>
      </w:r>
    </w:p>
    <w:p w:rsidR="00CB3C56" w:rsidRPr="00C61CA2" w:rsidP="00CB3C56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61CA2">
        <w:rPr>
          <w:color w:val="000000" w:themeColor="text1"/>
          <w:sz w:val="28"/>
          <w:szCs w:val="28"/>
        </w:rPr>
        <w:t>Линия горизонтальной разметки 1.1 Приложения N 2 к </w:t>
      </w:r>
      <w:hyperlink r:id="rId7" w:anchor="/document/1305770/entry/1000" w:history="1">
        <w:r w:rsidRPr="00C61CA2">
          <w:rPr>
            <w:rStyle w:val="Hyperlink"/>
            <w:color w:val="000000" w:themeColor="text1"/>
            <w:sz w:val="28"/>
            <w:szCs w:val="28"/>
            <w:u w:val="none"/>
          </w:rPr>
          <w:t>Правилам</w:t>
        </w:r>
      </w:hyperlink>
      <w:r w:rsidRPr="00C61CA2">
        <w:rPr>
          <w:color w:val="000000" w:themeColor="text1"/>
          <w:sz w:val="28"/>
          <w:szCs w:val="28"/>
        </w:rPr>
        <w:t> дорожного движения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запрещен. </w:t>
      </w:r>
      <w:hyperlink r:id="rId7" w:anchor="/document/1305770/entry/1000" w:history="1">
        <w:r w:rsidRPr="00C61CA2">
          <w:rPr>
            <w:rStyle w:val="Hyperlink"/>
            <w:color w:val="000000" w:themeColor="text1"/>
            <w:sz w:val="28"/>
            <w:szCs w:val="28"/>
            <w:u w:val="none"/>
          </w:rPr>
          <w:t>Правилами</w:t>
        </w:r>
      </w:hyperlink>
      <w:r w:rsidRPr="00C61CA2">
        <w:rPr>
          <w:color w:val="000000" w:themeColor="text1"/>
          <w:sz w:val="28"/>
          <w:szCs w:val="28"/>
        </w:rPr>
        <w:t> дорожного движения установлен запрет на ее пересечение.</w:t>
      </w:r>
    </w:p>
    <w:p w:rsidR="00452740" w:rsidRPr="00C61CA2" w:rsidP="00CB3C56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61CA2">
        <w:rPr>
          <w:color w:val="000000"/>
          <w:sz w:val="28"/>
          <w:szCs w:val="28"/>
          <w:shd w:val="clear" w:color="auto" w:fill="FFFFFF"/>
        </w:rPr>
        <w:t>Дорожный знак 3.20 «Обгон запрещен»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452740" w:rsidRPr="00C61CA2" w:rsidP="00452740">
      <w:pPr>
        <w:ind w:firstLine="708"/>
        <w:jc w:val="both"/>
        <w:rPr>
          <w:sz w:val="28"/>
          <w:szCs w:val="28"/>
        </w:rPr>
      </w:pPr>
      <w:r w:rsidRPr="00C61CA2">
        <w:rPr>
          <w:sz w:val="28"/>
          <w:szCs w:val="28"/>
        </w:rPr>
        <w:t>В соответствии с п.15 Постановления Пленума Верховного Суда РФ от 25 июня 2019 г. № 20 «О некоторых вопросах, возникающих в судебной практике при  рассмотрении дел об административных правонарушениях, предусмотренных главой 12 Кодекса Российской Федерации об административных правонарушениях» - «Действия водителя, связанные с нарушением требований ПДД РФ, а также дорожных знаков или разметки, повлекшие выезд на полосу, предназначенную для встречного движения, либо на трамвайные пути встречного направления (за исключением случаев объезда препятствия (</w:t>
      </w:r>
      <w:hyperlink r:id="rId8" w:history="1">
        <w:r w:rsidRPr="00C61CA2">
          <w:rPr>
            <w:sz w:val="28"/>
            <w:szCs w:val="28"/>
          </w:rPr>
          <w:t>пункт 1.2</w:t>
        </w:r>
      </w:hyperlink>
      <w:r w:rsidRPr="00C61CA2">
        <w:rPr>
          <w:sz w:val="28"/>
          <w:szCs w:val="28"/>
        </w:rPr>
        <w:t xml:space="preserve"> ПДД РФ), которые квалифицируются по </w:t>
      </w:r>
      <w:hyperlink r:id="rId9" w:history="1">
        <w:r w:rsidRPr="00C61CA2">
          <w:rPr>
            <w:sz w:val="28"/>
            <w:szCs w:val="28"/>
          </w:rPr>
          <w:t>части 3</w:t>
        </w:r>
      </w:hyperlink>
      <w:r w:rsidRPr="00C61CA2">
        <w:rPr>
          <w:sz w:val="28"/>
          <w:szCs w:val="28"/>
        </w:rPr>
        <w:t xml:space="preserve"> данной статьи), подлежат квалификации по </w:t>
      </w:r>
      <w:hyperlink r:id="rId10" w:history="1">
        <w:r w:rsidRPr="00C61CA2">
          <w:rPr>
            <w:sz w:val="28"/>
            <w:szCs w:val="28"/>
          </w:rPr>
          <w:t>части 4 статьи 12.15</w:t>
        </w:r>
      </w:hyperlink>
      <w:r w:rsidRPr="00C61CA2">
        <w:rPr>
          <w:sz w:val="28"/>
          <w:szCs w:val="28"/>
        </w:rPr>
        <w:t xml:space="preserve"> КоАП РФ. При этом действия лица, выехавшего на полосу, предназначенную для встречного движения, с соблюдением требований </w:t>
      </w:r>
      <w:hyperlink r:id="rId11" w:history="1">
        <w:r w:rsidRPr="00C61CA2">
          <w:rPr>
            <w:sz w:val="28"/>
            <w:szCs w:val="28"/>
          </w:rPr>
          <w:t>ПДД</w:t>
        </w:r>
      </w:hyperlink>
      <w:r w:rsidRPr="00C61CA2">
        <w:rPr>
          <w:sz w:val="28"/>
          <w:szCs w:val="28"/>
        </w:rPr>
        <w:t xml:space="preserve"> РФ, однако завершившего данный маневр в нарушение указанных требований, также подлежат квалификации по </w:t>
      </w:r>
      <w:hyperlink r:id="rId10" w:history="1">
        <w:r w:rsidRPr="00C61CA2">
          <w:rPr>
            <w:sz w:val="28"/>
            <w:szCs w:val="28"/>
          </w:rPr>
          <w:t>части 4 статьи 12.15</w:t>
        </w:r>
      </w:hyperlink>
      <w:r w:rsidRPr="00C61CA2">
        <w:rPr>
          <w:sz w:val="28"/>
          <w:szCs w:val="28"/>
        </w:rPr>
        <w:t xml:space="preserve"> КоАП РФ». </w:t>
      </w:r>
    </w:p>
    <w:p w:rsidR="00452740" w:rsidRPr="00C61CA2" w:rsidP="00452740">
      <w:pPr>
        <w:ind w:firstLine="708"/>
        <w:jc w:val="both"/>
      </w:pPr>
      <w:r w:rsidRPr="00C61CA2">
        <w:rPr>
          <w:color w:val="000000"/>
          <w:sz w:val="28"/>
          <w:szCs w:val="28"/>
          <w:shd w:val="clear" w:color="auto" w:fill="FFFFFF"/>
        </w:rPr>
        <w:t>В</w:t>
      </w:r>
      <w:r w:rsidRPr="00C61CA2" w:rsidR="000B3BA9">
        <w:rPr>
          <w:color w:val="000000"/>
          <w:sz w:val="28"/>
          <w:szCs w:val="28"/>
          <w:shd w:val="clear" w:color="auto" w:fill="FFFFFF"/>
        </w:rPr>
        <w:t xml:space="preserve">ина </w:t>
      </w:r>
      <w:r w:rsidRPr="00C61CA2" w:rsidR="000B3BA9">
        <w:rPr>
          <w:color w:val="000000"/>
          <w:sz w:val="28"/>
          <w:szCs w:val="28"/>
          <w:shd w:val="clear" w:color="auto" w:fill="FFFFFF"/>
        </w:rPr>
        <w:t>Кулаева</w:t>
      </w:r>
      <w:r w:rsidRPr="00C61CA2" w:rsidR="000B3BA9">
        <w:rPr>
          <w:color w:val="000000"/>
          <w:sz w:val="28"/>
          <w:szCs w:val="28"/>
          <w:shd w:val="clear" w:color="auto" w:fill="FFFFFF"/>
        </w:rPr>
        <w:t xml:space="preserve"> Р.К.</w:t>
      </w:r>
      <w:r w:rsidRPr="00C61CA2" w:rsidR="00C80343">
        <w:rPr>
          <w:sz w:val="28"/>
          <w:szCs w:val="28"/>
        </w:rPr>
        <w:t xml:space="preserve"> </w:t>
      </w:r>
      <w:r w:rsidRPr="00C61CA2">
        <w:rPr>
          <w:color w:val="000000"/>
          <w:sz w:val="28"/>
          <w:szCs w:val="28"/>
          <w:shd w:val="clear" w:color="auto" w:fill="FFFFFF"/>
        </w:rPr>
        <w:t>в совершении административного правонарушения, предусмотренного ч. 4 ст.</w:t>
      </w:r>
      <w:r w:rsidRPr="00C61C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5" w:tgtFrame="КОАП &gt; Раздел II. Особенная часть &gt; Глава 12. Административные правонарушения в области дорожного движения &gt; Статья 12.15. Нарушение правил расположения транспортного средства на проезжей части дороги, встречного разъезда или обгона" w:history="1">
        <w:r w:rsidRPr="00C61CA2">
          <w:rPr>
            <w:rStyle w:val="-"/>
            <w:color w:val="000000"/>
            <w:sz w:val="28"/>
            <w:szCs w:val="28"/>
            <w:u w:val="none"/>
          </w:rPr>
          <w:t>12.15 КоАП</w:t>
        </w:r>
      </w:hyperlink>
      <w:r w:rsidRPr="00C61C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61CA2">
        <w:rPr>
          <w:color w:val="000000"/>
          <w:sz w:val="28"/>
          <w:szCs w:val="28"/>
          <w:shd w:val="clear" w:color="auto" w:fill="FFFFFF"/>
        </w:rPr>
        <w:t>РФ, подтверждается следующими доказательствами:</w:t>
      </w:r>
    </w:p>
    <w:p w:rsidR="00452740" w:rsidRPr="00C61CA2" w:rsidP="00452740">
      <w:pPr>
        <w:ind w:firstLine="709"/>
        <w:jc w:val="both"/>
      </w:pPr>
      <w:r w:rsidRPr="00C61CA2">
        <w:rPr>
          <w:color w:val="000000"/>
          <w:sz w:val="28"/>
          <w:szCs w:val="28"/>
          <w:shd w:val="clear" w:color="auto" w:fill="FFFFFF"/>
        </w:rPr>
        <w:t xml:space="preserve">- протоколом по делу об административном правонарушении </w:t>
      </w:r>
      <w:r w:rsidR="00C61CA2">
        <w:rPr>
          <w:color w:val="000000"/>
          <w:sz w:val="28"/>
          <w:szCs w:val="28"/>
          <w:shd w:val="clear" w:color="auto" w:fill="FFFFFF"/>
        </w:rPr>
        <w:t>*</w:t>
      </w:r>
      <w:r w:rsidRPr="00C61CA2" w:rsidR="00F60D8A">
        <w:rPr>
          <w:color w:val="000000"/>
          <w:sz w:val="28"/>
          <w:szCs w:val="28"/>
          <w:shd w:val="clear" w:color="auto" w:fill="FFFFFF"/>
        </w:rPr>
        <w:t xml:space="preserve">, составленным </w:t>
      </w:r>
      <w:r w:rsidRPr="00C61CA2" w:rsidR="000B3BA9">
        <w:rPr>
          <w:color w:val="000000"/>
          <w:sz w:val="28"/>
          <w:szCs w:val="28"/>
          <w:shd w:val="clear" w:color="auto" w:fill="FFFFFF"/>
        </w:rPr>
        <w:t>14</w:t>
      </w:r>
      <w:r w:rsidRPr="00C61CA2" w:rsidR="00D22D2C">
        <w:rPr>
          <w:sz w:val="28"/>
          <w:szCs w:val="28"/>
        </w:rPr>
        <w:t>.</w:t>
      </w:r>
      <w:r w:rsidRPr="00C61CA2" w:rsidR="000B3BA9">
        <w:rPr>
          <w:sz w:val="28"/>
          <w:szCs w:val="28"/>
        </w:rPr>
        <w:t>02</w:t>
      </w:r>
      <w:r w:rsidRPr="00C61CA2" w:rsidR="00D22D2C">
        <w:rPr>
          <w:sz w:val="28"/>
          <w:szCs w:val="28"/>
        </w:rPr>
        <w:t>.</w:t>
      </w:r>
      <w:r w:rsidRPr="00C61CA2" w:rsidR="000B3BA9">
        <w:rPr>
          <w:color w:val="000000"/>
          <w:sz w:val="28"/>
          <w:szCs w:val="28"/>
          <w:shd w:val="clear" w:color="auto" w:fill="FFFFFF"/>
        </w:rPr>
        <w:t>2026</w:t>
      </w:r>
      <w:r w:rsidRPr="00C61CA2" w:rsidR="00FF46DB">
        <w:rPr>
          <w:color w:val="000000"/>
          <w:sz w:val="28"/>
          <w:szCs w:val="28"/>
          <w:shd w:val="clear" w:color="auto" w:fill="FFFFFF"/>
        </w:rPr>
        <w:t xml:space="preserve"> </w:t>
      </w:r>
      <w:r w:rsidRPr="00C61CA2">
        <w:rPr>
          <w:color w:val="000000"/>
          <w:sz w:val="28"/>
          <w:szCs w:val="28"/>
          <w:shd w:val="clear" w:color="auto" w:fill="FFFFFF"/>
        </w:rPr>
        <w:t>г. уполномоченным должностным лицом в соответствии с требованиями ст.</w:t>
      </w:r>
      <w:r w:rsidRPr="00C61C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2" w:tgtFrame="КОАП &gt; Раздел IV. Производство по делам об административных правонарушениях &gt; Глава 28. Возбуждение дела об административном правонарушении &gt; Статья 28.2. Протокол об административном правонарушении" w:history="1">
        <w:r w:rsidRPr="00C61CA2">
          <w:rPr>
            <w:rStyle w:val="-"/>
            <w:color w:val="000000"/>
            <w:sz w:val="28"/>
            <w:szCs w:val="28"/>
            <w:u w:val="none"/>
          </w:rPr>
          <w:t>28.2 КоАП</w:t>
        </w:r>
      </w:hyperlink>
      <w:r w:rsidRPr="00C61C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61CA2" w:rsidR="002D3994">
        <w:rPr>
          <w:color w:val="000000"/>
          <w:sz w:val="28"/>
          <w:szCs w:val="28"/>
          <w:shd w:val="clear" w:color="auto" w:fill="FFFFFF"/>
        </w:rPr>
        <w:t>РФ</w:t>
      </w:r>
      <w:r w:rsidRPr="00C61CA2" w:rsidR="00566908">
        <w:rPr>
          <w:color w:val="000000"/>
          <w:sz w:val="28"/>
          <w:szCs w:val="28"/>
          <w:shd w:val="clear" w:color="auto" w:fill="FFFFFF"/>
        </w:rPr>
        <w:t>,</w:t>
      </w:r>
      <w:r w:rsidRPr="00C61CA2" w:rsidR="000B3BA9">
        <w:rPr>
          <w:color w:val="000000"/>
          <w:sz w:val="28"/>
          <w:szCs w:val="28"/>
          <w:shd w:val="clear" w:color="auto" w:fill="FFFFFF"/>
        </w:rPr>
        <w:t xml:space="preserve"> в присутствии </w:t>
      </w:r>
      <w:r w:rsidRPr="00C61CA2" w:rsidR="000B3BA9">
        <w:rPr>
          <w:color w:val="000000"/>
          <w:sz w:val="28"/>
          <w:szCs w:val="28"/>
          <w:shd w:val="clear" w:color="auto" w:fill="FFFFFF"/>
        </w:rPr>
        <w:t>Кулаева</w:t>
      </w:r>
      <w:r w:rsidRPr="00C61CA2" w:rsidR="000B3BA9">
        <w:rPr>
          <w:color w:val="000000"/>
          <w:sz w:val="28"/>
          <w:szCs w:val="28"/>
          <w:shd w:val="clear" w:color="auto" w:fill="FFFFFF"/>
        </w:rPr>
        <w:t xml:space="preserve"> Р.К.</w:t>
      </w:r>
      <w:r w:rsidRPr="00C61CA2">
        <w:rPr>
          <w:color w:val="000000"/>
          <w:sz w:val="28"/>
          <w:szCs w:val="28"/>
          <w:shd w:val="clear" w:color="auto" w:fill="FFFFFF"/>
        </w:rPr>
        <w:t>, положения ст.</w:t>
      </w:r>
      <w:r w:rsidRPr="00C61C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3" w:history="1">
        <w:r w:rsidRPr="00C61CA2">
          <w:rPr>
            <w:rStyle w:val="-"/>
            <w:color w:val="000000"/>
            <w:sz w:val="28"/>
            <w:szCs w:val="28"/>
            <w:u w:val="none"/>
          </w:rPr>
          <w:t>51 Конституции</w:t>
        </w:r>
      </w:hyperlink>
      <w:r w:rsidRPr="00C61CA2">
        <w:rPr>
          <w:rStyle w:val="-"/>
          <w:color w:val="000000"/>
          <w:sz w:val="28"/>
          <w:szCs w:val="28"/>
          <w:u w:val="none"/>
        </w:rPr>
        <w:t xml:space="preserve"> </w:t>
      </w:r>
      <w:r w:rsidRPr="00C61CA2">
        <w:rPr>
          <w:color w:val="000000"/>
          <w:sz w:val="28"/>
          <w:szCs w:val="28"/>
          <w:shd w:val="clear" w:color="auto" w:fill="FFFFFF"/>
        </w:rPr>
        <w:t>РФ, ст.</w:t>
      </w:r>
      <w:r w:rsidRPr="00C61C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4" w:tgtFrame="КОАП &gt; Раздел IV. Производство по делам об административных правонарушениях &gt; Глава 25. Участники производства по делам об административных правонарушениях, их права и обязанности &gt; Статья 25.1. Лицо, в отношении которого ведется производство по делу об а" w:history="1">
        <w:r w:rsidRPr="00C61CA2">
          <w:rPr>
            <w:rStyle w:val="-"/>
            <w:color w:val="000000"/>
            <w:sz w:val="28"/>
            <w:szCs w:val="28"/>
            <w:u w:val="none"/>
          </w:rPr>
          <w:t>25.1 КоАП</w:t>
        </w:r>
      </w:hyperlink>
      <w:r w:rsidRPr="00C61C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61CA2">
        <w:rPr>
          <w:color w:val="000000"/>
          <w:sz w:val="28"/>
          <w:szCs w:val="28"/>
          <w:shd w:val="clear" w:color="auto" w:fill="FFFFFF"/>
        </w:rPr>
        <w:t>РФ</w:t>
      </w:r>
      <w:r w:rsidRPr="00C61CA2" w:rsidR="00566908">
        <w:rPr>
          <w:color w:val="000000"/>
          <w:sz w:val="28"/>
          <w:szCs w:val="28"/>
          <w:shd w:val="clear" w:color="auto" w:fill="FFFFFF"/>
        </w:rPr>
        <w:t>,</w:t>
      </w:r>
      <w:r w:rsidRPr="00C61CA2">
        <w:rPr>
          <w:color w:val="000000"/>
          <w:sz w:val="28"/>
          <w:szCs w:val="28"/>
          <w:shd w:val="clear" w:color="auto" w:fill="FFFFFF"/>
        </w:rPr>
        <w:t xml:space="preserve"> </w:t>
      </w:r>
      <w:r w:rsidRPr="00C61CA2" w:rsidR="00DB1524">
        <w:rPr>
          <w:color w:val="000000"/>
          <w:sz w:val="28"/>
          <w:szCs w:val="28"/>
          <w:shd w:val="clear" w:color="auto" w:fill="FFFFFF"/>
        </w:rPr>
        <w:t xml:space="preserve">ему </w:t>
      </w:r>
      <w:r w:rsidRPr="00C61CA2">
        <w:rPr>
          <w:color w:val="000000"/>
          <w:sz w:val="28"/>
          <w:szCs w:val="28"/>
          <w:shd w:val="clear" w:color="auto" w:fill="FFFFFF"/>
        </w:rPr>
        <w:t>были разъяснены;</w:t>
      </w:r>
    </w:p>
    <w:p w:rsidR="00452740" w:rsidRPr="00C61CA2" w:rsidP="0045274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61CA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61CA2">
        <w:rPr>
          <w:color w:val="000000"/>
          <w:sz w:val="28"/>
          <w:szCs w:val="28"/>
          <w:shd w:val="clear" w:color="auto" w:fill="FFFFFF"/>
        </w:rPr>
        <w:t xml:space="preserve">- схемой места совершения административного правонарушения </w:t>
      </w:r>
      <w:r w:rsidRPr="00C61CA2" w:rsidR="00CB550D">
        <w:rPr>
          <w:color w:val="000000"/>
          <w:sz w:val="28"/>
          <w:szCs w:val="28"/>
          <w:shd w:val="clear" w:color="auto" w:fill="FFFFFF"/>
        </w:rPr>
        <w:t xml:space="preserve">от </w:t>
      </w:r>
      <w:r w:rsidRPr="00C61CA2" w:rsidR="00873EED">
        <w:rPr>
          <w:color w:val="000000"/>
          <w:sz w:val="28"/>
          <w:szCs w:val="28"/>
          <w:shd w:val="clear" w:color="auto" w:fill="FFFFFF"/>
        </w:rPr>
        <w:t>14</w:t>
      </w:r>
      <w:r w:rsidRPr="00C61CA2" w:rsidR="00697291">
        <w:rPr>
          <w:sz w:val="28"/>
          <w:szCs w:val="28"/>
        </w:rPr>
        <w:t>.</w:t>
      </w:r>
      <w:r w:rsidRPr="00C61CA2" w:rsidR="00873EED">
        <w:rPr>
          <w:sz w:val="28"/>
          <w:szCs w:val="28"/>
        </w:rPr>
        <w:t>02</w:t>
      </w:r>
      <w:r w:rsidRPr="00C61CA2" w:rsidR="00697291">
        <w:rPr>
          <w:sz w:val="28"/>
          <w:szCs w:val="28"/>
        </w:rPr>
        <w:t>.</w:t>
      </w:r>
      <w:r w:rsidRPr="00C61CA2" w:rsidR="00873EED">
        <w:rPr>
          <w:color w:val="000000"/>
          <w:sz w:val="28"/>
          <w:szCs w:val="28"/>
          <w:shd w:val="clear" w:color="auto" w:fill="FFFFFF"/>
        </w:rPr>
        <w:t>2026</w:t>
      </w:r>
      <w:r w:rsidRPr="00C61CA2" w:rsidR="00697291">
        <w:rPr>
          <w:color w:val="000000"/>
          <w:sz w:val="28"/>
          <w:szCs w:val="28"/>
          <w:shd w:val="clear" w:color="auto" w:fill="FFFFFF"/>
        </w:rPr>
        <w:t xml:space="preserve"> </w:t>
      </w:r>
      <w:r w:rsidRPr="00C61CA2">
        <w:rPr>
          <w:color w:val="000000"/>
          <w:sz w:val="28"/>
          <w:szCs w:val="28"/>
          <w:shd w:val="clear" w:color="auto" w:fill="FFFFFF"/>
        </w:rPr>
        <w:t xml:space="preserve">г., </w:t>
      </w:r>
      <w:r w:rsidRPr="00C61CA2" w:rsidR="00873EED">
        <w:rPr>
          <w:sz w:val="28"/>
          <w:szCs w:val="28"/>
        </w:rPr>
        <w:t>на 924</w:t>
      </w:r>
      <w:r w:rsidRPr="00C61CA2" w:rsidR="00130FC8">
        <w:rPr>
          <w:sz w:val="28"/>
          <w:szCs w:val="28"/>
        </w:rPr>
        <w:t xml:space="preserve"> км. автодороги</w:t>
      </w:r>
      <w:r w:rsidRPr="00C61CA2" w:rsidR="003A5438">
        <w:rPr>
          <w:sz w:val="28"/>
          <w:szCs w:val="28"/>
        </w:rPr>
        <w:t xml:space="preserve"> Р-404 Тюмень-Тобол</w:t>
      </w:r>
      <w:r w:rsidRPr="00C61CA2" w:rsidR="00873EED">
        <w:rPr>
          <w:sz w:val="28"/>
          <w:szCs w:val="28"/>
        </w:rPr>
        <w:t>ьск-Ханты-</w:t>
      </w:r>
      <w:r w:rsidRPr="00C61CA2" w:rsidR="00873EED">
        <w:rPr>
          <w:sz w:val="28"/>
          <w:szCs w:val="28"/>
        </w:rPr>
        <w:t>Мансийск Ханты-Мансийский</w:t>
      </w:r>
      <w:r w:rsidRPr="00C61CA2" w:rsidR="003A5438">
        <w:rPr>
          <w:sz w:val="28"/>
          <w:szCs w:val="28"/>
        </w:rPr>
        <w:t xml:space="preserve"> район ХМАО-Югры</w:t>
      </w:r>
      <w:r w:rsidRPr="00C61CA2">
        <w:rPr>
          <w:color w:val="000000"/>
          <w:sz w:val="28"/>
          <w:szCs w:val="28"/>
          <w:shd w:val="clear" w:color="auto" w:fill="FFFFFF"/>
        </w:rPr>
        <w:t>,</w:t>
      </w:r>
      <w:r w:rsidRPr="00C61CA2" w:rsidR="00873EED">
        <w:rPr>
          <w:color w:val="000000"/>
          <w:sz w:val="28"/>
          <w:szCs w:val="28"/>
          <w:shd w:val="clear" w:color="auto" w:fill="FFFFFF"/>
        </w:rPr>
        <w:t xml:space="preserve"> с которой </w:t>
      </w:r>
      <w:r w:rsidRPr="00C61CA2" w:rsidR="00873EED">
        <w:rPr>
          <w:color w:val="000000"/>
          <w:sz w:val="28"/>
          <w:szCs w:val="28"/>
          <w:shd w:val="clear" w:color="auto" w:fill="FFFFFF"/>
        </w:rPr>
        <w:t>Кулаев</w:t>
      </w:r>
      <w:r w:rsidRPr="00C61CA2" w:rsidR="00873EED">
        <w:rPr>
          <w:color w:val="000000"/>
          <w:sz w:val="28"/>
          <w:szCs w:val="28"/>
          <w:shd w:val="clear" w:color="auto" w:fill="FFFFFF"/>
        </w:rPr>
        <w:t xml:space="preserve"> Р.К.</w:t>
      </w:r>
      <w:r w:rsidRPr="00C61CA2" w:rsidR="00083FB0">
        <w:rPr>
          <w:color w:val="000000"/>
          <w:sz w:val="28"/>
          <w:szCs w:val="28"/>
          <w:shd w:val="clear" w:color="auto" w:fill="FFFFFF"/>
        </w:rPr>
        <w:t xml:space="preserve">, </w:t>
      </w:r>
      <w:r w:rsidRPr="00C61CA2" w:rsidR="00AB3C27">
        <w:rPr>
          <w:color w:val="000000"/>
          <w:sz w:val="28"/>
          <w:szCs w:val="28"/>
          <w:shd w:val="clear" w:color="auto" w:fill="FFFFFF"/>
        </w:rPr>
        <w:t>был ознакомлен</w:t>
      </w:r>
      <w:r w:rsidRPr="00C61CA2">
        <w:rPr>
          <w:color w:val="000000"/>
          <w:sz w:val="28"/>
          <w:szCs w:val="28"/>
          <w:shd w:val="clear" w:color="auto" w:fill="FFFFFF"/>
        </w:rPr>
        <w:t>;</w:t>
      </w:r>
    </w:p>
    <w:p w:rsidR="003A5438" w:rsidRPr="00C61CA2" w:rsidP="003A5438">
      <w:pPr>
        <w:ind w:firstLine="709"/>
        <w:jc w:val="both"/>
        <w:rPr>
          <w:sz w:val="28"/>
          <w:szCs w:val="28"/>
        </w:rPr>
      </w:pPr>
      <w:r w:rsidRPr="00C61CA2">
        <w:rPr>
          <w:sz w:val="28"/>
          <w:szCs w:val="28"/>
        </w:rPr>
        <w:t xml:space="preserve">- рапортом инспектора </w:t>
      </w:r>
      <w:r w:rsidRPr="00C61CA2">
        <w:rPr>
          <w:sz w:val="28"/>
          <w:szCs w:val="28"/>
        </w:rPr>
        <w:t>ДПС, в котором указаны подробные обстоятел</w:t>
      </w:r>
      <w:r w:rsidRPr="00C61CA2" w:rsidR="00873EED">
        <w:rPr>
          <w:sz w:val="28"/>
          <w:szCs w:val="28"/>
        </w:rPr>
        <w:t xml:space="preserve">ьства совершенного </w:t>
      </w:r>
      <w:r w:rsidRPr="00C61CA2" w:rsidR="00873EED">
        <w:rPr>
          <w:sz w:val="28"/>
          <w:szCs w:val="28"/>
        </w:rPr>
        <w:t>Кулаевым</w:t>
      </w:r>
      <w:r w:rsidRPr="00C61CA2" w:rsidR="00873EED">
        <w:rPr>
          <w:sz w:val="28"/>
          <w:szCs w:val="28"/>
        </w:rPr>
        <w:t xml:space="preserve"> Р.К.</w:t>
      </w:r>
      <w:r w:rsidRPr="00C61CA2">
        <w:rPr>
          <w:sz w:val="28"/>
          <w:szCs w:val="28"/>
        </w:rPr>
        <w:t xml:space="preserve"> административного правонарушения;</w:t>
      </w:r>
    </w:p>
    <w:p w:rsidR="007F236C" w:rsidRPr="00C61CA2" w:rsidP="003A5438">
      <w:pPr>
        <w:ind w:firstLine="708"/>
        <w:jc w:val="both"/>
        <w:rPr>
          <w:sz w:val="28"/>
          <w:szCs w:val="28"/>
        </w:rPr>
      </w:pPr>
      <w:r w:rsidRPr="00C61CA2">
        <w:rPr>
          <w:sz w:val="28"/>
          <w:szCs w:val="28"/>
        </w:rPr>
        <w:t xml:space="preserve">- </w:t>
      </w:r>
      <w:r w:rsidRPr="00C61CA2">
        <w:rPr>
          <w:sz w:val="28"/>
          <w:szCs w:val="28"/>
        </w:rPr>
        <w:t>выкопировкой</w:t>
      </w:r>
      <w:r w:rsidRPr="00C61CA2" w:rsidR="00B566B2">
        <w:rPr>
          <w:sz w:val="28"/>
          <w:szCs w:val="28"/>
        </w:rPr>
        <w:t xml:space="preserve"> </w:t>
      </w:r>
      <w:r w:rsidRPr="00C61CA2">
        <w:rPr>
          <w:sz w:val="28"/>
          <w:szCs w:val="28"/>
        </w:rPr>
        <w:t>проекта организации дорожного движения, с участком дороги – местом совершения административного правонарушения;</w:t>
      </w:r>
    </w:p>
    <w:p w:rsidR="00534D6D" w:rsidRPr="00C61CA2" w:rsidP="00534D6D">
      <w:pPr>
        <w:ind w:firstLine="708"/>
        <w:jc w:val="both"/>
        <w:rPr>
          <w:sz w:val="28"/>
          <w:szCs w:val="28"/>
        </w:rPr>
      </w:pPr>
      <w:r w:rsidRPr="00C61CA2">
        <w:t>-</w:t>
      </w:r>
      <w:r w:rsidRPr="00C61CA2">
        <w:rPr>
          <w:sz w:val="28"/>
          <w:szCs w:val="28"/>
        </w:rPr>
        <w:t xml:space="preserve"> свед</w:t>
      </w:r>
      <w:r w:rsidRPr="00C61CA2" w:rsidR="00873EED">
        <w:rPr>
          <w:sz w:val="28"/>
          <w:szCs w:val="28"/>
        </w:rPr>
        <w:t xml:space="preserve">ениями о наличии у </w:t>
      </w:r>
      <w:r w:rsidRPr="00C61CA2" w:rsidR="00873EED">
        <w:rPr>
          <w:sz w:val="28"/>
          <w:szCs w:val="28"/>
        </w:rPr>
        <w:t>Кулаева</w:t>
      </w:r>
      <w:r w:rsidRPr="00C61CA2" w:rsidR="00873EED">
        <w:rPr>
          <w:sz w:val="28"/>
          <w:szCs w:val="28"/>
        </w:rPr>
        <w:t xml:space="preserve"> Р.К.</w:t>
      </w:r>
      <w:r w:rsidRPr="00C61CA2" w:rsidR="003A5438">
        <w:rPr>
          <w:sz w:val="28"/>
          <w:szCs w:val="28"/>
        </w:rPr>
        <w:t xml:space="preserve"> водительского удостоверения.</w:t>
      </w:r>
    </w:p>
    <w:p w:rsidR="00452740" w:rsidRPr="00C61CA2" w:rsidP="003405C0">
      <w:pPr>
        <w:pStyle w:val="BodyTextIndent"/>
        <w:ind w:firstLine="708"/>
        <w:rPr>
          <w:sz w:val="28"/>
          <w:szCs w:val="28"/>
        </w:rPr>
      </w:pPr>
      <w:r w:rsidRPr="00C61CA2">
        <w:rPr>
          <w:color w:val="000000"/>
          <w:sz w:val="28"/>
          <w:szCs w:val="28"/>
          <w:shd w:val="clear" w:color="auto" w:fill="FFFFFF"/>
        </w:rPr>
        <w:t>Указан</w:t>
      </w:r>
      <w:r w:rsidRPr="00C61CA2" w:rsidR="00AB3C27">
        <w:rPr>
          <w:color w:val="000000"/>
          <w:sz w:val="28"/>
          <w:szCs w:val="28"/>
          <w:shd w:val="clear" w:color="auto" w:fill="FFFFFF"/>
        </w:rPr>
        <w:t>ные доказательства были оценены в совокупности,</w:t>
      </w:r>
      <w:r w:rsidRPr="00C61CA2">
        <w:rPr>
          <w:color w:val="000000"/>
          <w:sz w:val="28"/>
          <w:szCs w:val="28"/>
          <w:shd w:val="clear" w:color="auto" w:fill="FFFFFF"/>
        </w:rPr>
        <w:t xml:space="preserve"> в соответствии с требованиями ст.</w:t>
      </w:r>
      <w:r w:rsidRPr="00C61CA2" w:rsidR="00701775">
        <w:rPr>
          <w:color w:val="000000"/>
          <w:sz w:val="28"/>
          <w:szCs w:val="28"/>
          <w:shd w:val="clear" w:color="auto" w:fill="FFFFFF"/>
        </w:rPr>
        <w:t xml:space="preserve"> </w:t>
      </w:r>
      <w:r w:rsidRPr="00C61CA2">
        <w:rPr>
          <w:color w:val="000000"/>
          <w:sz w:val="28"/>
          <w:szCs w:val="28"/>
          <w:shd w:val="clear" w:color="auto" w:fill="FFFFFF"/>
        </w:rPr>
        <w:t xml:space="preserve">26.11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лицами, надлежащим образом оформлены, получены с соблюдением требований Кодекса Российской Федерации об административных правонарушениях, полностью согласуются между собой, и нашли объективное подтверждение в ходе судебного разбирательства. </w:t>
      </w:r>
    </w:p>
    <w:p w:rsidR="00452740" w:rsidRPr="00C61CA2" w:rsidP="00452740">
      <w:pPr>
        <w:pStyle w:val="BodyTextIndent"/>
        <w:ind w:firstLine="720"/>
        <w:rPr>
          <w:sz w:val="28"/>
          <w:szCs w:val="28"/>
        </w:rPr>
      </w:pPr>
      <w:r w:rsidRPr="00C61CA2">
        <w:rPr>
          <w:sz w:val="28"/>
          <w:szCs w:val="28"/>
        </w:rPr>
        <w:t xml:space="preserve">Оценивая исследованные доказательства в их совокупности, </w:t>
      </w:r>
      <w:r w:rsidRPr="00C61CA2" w:rsidR="00356783">
        <w:rPr>
          <w:sz w:val="28"/>
          <w:szCs w:val="28"/>
        </w:rPr>
        <w:t>суд приход</w:t>
      </w:r>
      <w:r w:rsidRPr="00C61CA2" w:rsidR="003405C0">
        <w:rPr>
          <w:sz w:val="28"/>
          <w:szCs w:val="28"/>
        </w:rPr>
        <w:t>ит</w:t>
      </w:r>
      <w:r w:rsidRPr="00C61CA2" w:rsidR="006E1B70">
        <w:rPr>
          <w:sz w:val="28"/>
          <w:szCs w:val="28"/>
        </w:rPr>
        <w:t xml:space="preserve"> </w:t>
      </w:r>
      <w:r w:rsidRPr="00C61CA2" w:rsidR="00873EED">
        <w:rPr>
          <w:sz w:val="28"/>
          <w:szCs w:val="28"/>
        </w:rPr>
        <w:t xml:space="preserve">к выводу, что вина </w:t>
      </w:r>
      <w:r w:rsidRPr="00C61CA2" w:rsidR="00873EED">
        <w:rPr>
          <w:sz w:val="28"/>
          <w:szCs w:val="28"/>
        </w:rPr>
        <w:t>Кулаева</w:t>
      </w:r>
      <w:r w:rsidRPr="00C61CA2" w:rsidR="00873EED">
        <w:rPr>
          <w:sz w:val="28"/>
          <w:szCs w:val="28"/>
        </w:rPr>
        <w:t xml:space="preserve"> Р.К.</w:t>
      </w:r>
      <w:r w:rsidRPr="00C61CA2" w:rsidR="001B3B8A">
        <w:rPr>
          <w:sz w:val="28"/>
          <w:szCs w:val="28"/>
        </w:rPr>
        <w:t xml:space="preserve"> </w:t>
      </w:r>
      <w:r w:rsidRPr="00C61CA2">
        <w:rPr>
          <w:sz w:val="28"/>
          <w:szCs w:val="28"/>
        </w:rPr>
        <w:t xml:space="preserve">в совершенном им правонарушении доказана, и его действия следует квалифицировать </w:t>
      </w:r>
      <w:r w:rsidRPr="00C61CA2" w:rsidR="00566908">
        <w:rPr>
          <w:sz w:val="28"/>
          <w:szCs w:val="28"/>
        </w:rPr>
        <w:t>по ч. 4 ст. 12.15 КоАП РФ, как</w:t>
      </w:r>
      <w:r w:rsidRPr="00C61CA2">
        <w:rPr>
          <w:sz w:val="28"/>
          <w:szCs w:val="28"/>
        </w:rPr>
        <w:t xml:space="preserve"> выезд в нарушение Правил дорожного движения на полосу, предназначенную для встречного движения, за исключением случаев, предусмотренных ч.</w:t>
      </w:r>
      <w:r w:rsidRPr="00C61CA2" w:rsidR="00701775">
        <w:rPr>
          <w:sz w:val="28"/>
          <w:szCs w:val="28"/>
        </w:rPr>
        <w:t xml:space="preserve"> </w:t>
      </w:r>
      <w:r w:rsidRPr="00C61CA2">
        <w:rPr>
          <w:sz w:val="28"/>
          <w:szCs w:val="28"/>
        </w:rPr>
        <w:t>3 настоящей статьи.</w:t>
      </w:r>
    </w:p>
    <w:p w:rsidR="00CB3C56" w:rsidRPr="00C61CA2" w:rsidP="00CB3C56">
      <w:pPr>
        <w:widowControl w:val="0"/>
        <w:shd w:val="clear" w:color="auto" w:fill="FFFFFF"/>
        <w:autoSpaceDE w:val="0"/>
        <w:ind w:firstLine="708"/>
        <w:jc w:val="both"/>
      </w:pPr>
      <w:r w:rsidRPr="00C61CA2">
        <w:rPr>
          <w:color w:val="000000"/>
          <w:spacing w:val="-4"/>
          <w:sz w:val="28"/>
          <w:szCs w:val="28"/>
        </w:rPr>
        <w:t>Срок привлечения лица к административной ответственности, установленный ст. 4.5 КоАП РФ, на момент рассмотрения дела не истек.</w:t>
      </w:r>
    </w:p>
    <w:p w:rsidR="00CB3C56" w:rsidRPr="00C61CA2" w:rsidP="00CB3C56">
      <w:pPr>
        <w:widowControl w:val="0"/>
        <w:shd w:val="clear" w:color="auto" w:fill="FFFFFF"/>
        <w:autoSpaceDE w:val="0"/>
        <w:ind w:firstLine="708"/>
        <w:jc w:val="both"/>
      </w:pPr>
      <w:r w:rsidRPr="00C61CA2">
        <w:rPr>
          <w:color w:val="000000"/>
          <w:spacing w:val="-4"/>
          <w:sz w:val="28"/>
          <w:szCs w:val="28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 w:rsidR="00CB3C56" w:rsidRPr="00C61CA2" w:rsidP="00CB3C56">
      <w:pPr>
        <w:widowControl w:val="0"/>
        <w:shd w:val="clear" w:color="auto" w:fill="FFFFFF"/>
        <w:ind w:right="19" w:firstLine="708"/>
        <w:jc w:val="both"/>
      </w:pPr>
      <w:r w:rsidRPr="00C61CA2">
        <w:rPr>
          <w:color w:val="000000"/>
          <w:sz w:val="28"/>
          <w:szCs w:val="28"/>
        </w:rPr>
        <w:t>Смягчающих и отягчающих обстоятельств суд не усматривает.</w:t>
      </w:r>
    </w:p>
    <w:p w:rsidR="00CB3C56" w:rsidRPr="00C61CA2" w:rsidP="00CB3C56">
      <w:pPr>
        <w:ind w:firstLine="708"/>
        <w:jc w:val="both"/>
      </w:pPr>
      <w:r w:rsidRPr="00C61CA2">
        <w:rPr>
          <w:sz w:val="28"/>
          <w:szCs w:val="28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CB3C56" w:rsidRPr="00C61CA2" w:rsidP="00CB3C56">
      <w:pPr>
        <w:pStyle w:val="BodyTextIndent"/>
        <w:ind w:firstLine="567"/>
        <w:rPr>
          <w:sz w:val="28"/>
          <w:szCs w:val="28"/>
        </w:rPr>
      </w:pPr>
      <w:r w:rsidRPr="00C61CA2">
        <w:rPr>
          <w:color w:val="000000"/>
          <w:sz w:val="28"/>
          <w:szCs w:val="28"/>
          <w:shd w:val="clear" w:color="auto" w:fill="FFFFFF"/>
        </w:rPr>
        <w:t xml:space="preserve"> </w:t>
      </w:r>
      <w:r w:rsidRPr="00C61CA2">
        <w:rPr>
          <w:color w:val="000000"/>
          <w:sz w:val="28"/>
          <w:szCs w:val="28"/>
          <w:shd w:val="clear" w:color="auto" w:fill="FFFFFF"/>
        </w:rPr>
        <w:tab/>
        <w:t xml:space="preserve">При назначении наказания учитываю, </w:t>
      </w:r>
      <w:r w:rsidRPr="00C61CA2" w:rsidR="00873EED">
        <w:rPr>
          <w:color w:val="000000"/>
          <w:sz w:val="28"/>
          <w:szCs w:val="28"/>
          <w:shd w:val="clear" w:color="auto" w:fill="FFFFFF"/>
        </w:rPr>
        <w:t xml:space="preserve">что в действиях </w:t>
      </w:r>
      <w:r w:rsidRPr="00C61CA2" w:rsidR="00873EED">
        <w:rPr>
          <w:color w:val="000000"/>
          <w:sz w:val="28"/>
          <w:szCs w:val="28"/>
          <w:shd w:val="clear" w:color="auto" w:fill="FFFFFF"/>
        </w:rPr>
        <w:t>Кулаева</w:t>
      </w:r>
      <w:r w:rsidRPr="00C61CA2" w:rsidR="00873EED">
        <w:rPr>
          <w:color w:val="000000"/>
          <w:sz w:val="28"/>
          <w:szCs w:val="28"/>
          <w:shd w:val="clear" w:color="auto" w:fill="FFFFFF"/>
        </w:rPr>
        <w:t xml:space="preserve"> Р.К.</w:t>
      </w:r>
      <w:r w:rsidRPr="00C61CA2">
        <w:rPr>
          <w:color w:val="000000"/>
          <w:sz w:val="28"/>
          <w:szCs w:val="28"/>
          <w:shd w:val="clear" w:color="auto" w:fill="FFFFFF"/>
        </w:rPr>
        <w:t xml:space="preserve"> не содержится обстоятельств, смягчающих и отягчающих наказание. Учитывая изложенное, характер совершения правонарушения, объектом которого является безопасность дорожного движения, также лич</w:t>
      </w:r>
      <w:r w:rsidRPr="00C61CA2" w:rsidR="00873EED">
        <w:rPr>
          <w:color w:val="000000"/>
          <w:sz w:val="28"/>
          <w:szCs w:val="28"/>
          <w:shd w:val="clear" w:color="auto" w:fill="FFFFFF"/>
        </w:rPr>
        <w:t xml:space="preserve">ность </w:t>
      </w:r>
      <w:r w:rsidRPr="00C61CA2" w:rsidR="00873EED">
        <w:rPr>
          <w:color w:val="000000"/>
          <w:sz w:val="28"/>
          <w:szCs w:val="28"/>
          <w:shd w:val="clear" w:color="auto" w:fill="FFFFFF"/>
        </w:rPr>
        <w:t>Кулаева</w:t>
      </w:r>
      <w:r w:rsidRPr="00C61CA2" w:rsidR="00873EED">
        <w:rPr>
          <w:color w:val="000000"/>
          <w:sz w:val="28"/>
          <w:szCs w:val="28"/>
          <w:shd w:val="clear" w:color="auto" w:fill="FFFFFF"/>
        </w:rPr>
        <w:t xml:space="preserve"> Р.К.</w:t>
      </w:r>
      <w:r w:rsidRPr="00C61CA2">
        <w:rPr>
          <w:color w:val="000000"/>
          <w:sz w:val="28"/>
          <w:szCs w:val="28"/>
          <w:shd w:val="clear" w:color="auto" w:fill="FFFFFF"/>
        </w:rPr>
        <w:t xml:space="preserve"> нахожу возможным назначить ему административное наказание в виде штрафа.</w:t>
      </w:r>
    </w:p>
    <w:p w:rsidR="00452740" w:rsidRPr="00C61CA2" w:rsidP="00452740">
      <w:pPr>
        <w:ind w:firstLine="709"/>
        <w:jc w:val="both"/>
        <w:rPr>
          <w:sz w:val="28"/>
          <w:szCs w:val="28"/>
        </w:rPr>
      </w:pPr>
      <w:r w:rsidRPr="00C61CA2">
        <w:rPr>
          <w:sz w:val="28"/>
          <w:szCs w:val="28"/>
        </w:rPr>
        <w:t>На основании изложенного, руководствуясь ст. 29.10 КоАП РФ, мировой судья</w:t>
      </w:r>
    </w:p>
    <w:p w:rsidR="00452740" w:rsidRPr="00C61CA2" w:rsidP="00452740">
      <w:pPr>
        <w:ind w:firstLine="709"/>
        <w:jc w:val="both"/>
        <w:rPr>
          <w:sz w:val="28"/>
          <w:szCs w:val="28"/>
        </w:rPr>
      </w:pPr>
    </w:p>
    <w:p w:rsidR="00452740" w:rsidRPr="00C61CA2" w:rsidP="00452740">
      <w:pPr>
        <w:jc w:val="center"/>
        <w:rPr>
          <w:sz w:val="28"/>
          <w:szCs w:val="28"/>
        </w:rPr>
      </w:pPr>
      <w:r w:rsidRPr="00C61CA2">
        <w:rPr>
          <w:sz w:val="28"/>
          <w:szCs w:val="28"/>
        </w:rPr>
        <w:t>П О С Т А Н О В И Л:</w:t>
      </w:r>
    </w:p>
    <w:p w:rsidR="00452740" w:rsidRPr="00C61CA2" w:rsidP="00452740">
      <w:pPr>
        <w:ind w:firstLine="709"/>
        <w:jc w:val="both"/>
        <w:rPr>
          <w:sz w:val="28"/>
          <w:szCs w:val="28"/>
        </w:rPr>
      </w:pPr>
    </w:p>
    <w:p w:rsidR="00452740" w:rsidRPr="00C61CA2" w:rsidP="00452740">
      <w:pPr>
        <w:ind w:firstLine="709"/>
        <w:jc w:val="both"/>
        <w:rPr>
          <w:color w:val="000000" w:themeColor="text1"/>
          <w:sz w:val="28"/>
          <w:szCs w:val="28"/>
        </w:rPr>
      </w:pPr>
      <w:r w:rsidRPr="00C61CA2">
        <w:rPr>
          <w:sz w:val="28"/>
          <w:szCs w:val="28"/>
        </w:rPr>
        <w:t>п</w:t>
      </w:r>
      <w:r w:rsidRPr="00C61CA2" w:rsidR="006E1B70">
        <w:rPr>
          <w:sz w:val="28"/>
          <w:szCs w:val="28"/>
        </w:rPr>
        <w:t>ризнать</w:t>
      </w:r>
      <w:r w:rsidRPr="00C61CA2">
        <w:rPr>
          <w:sz w:val="28"/>
          <w:szCs w:val="28"/>
        </w:rPr>
        <w:t xml:space="preserve"> </w:t>
      </w:r>
      <w:r w:rsidRPr="00C61CA2">
        <w:rPr>
          <w:sz w:val="28"/>
          <w:szCs w:val="28"/>
        </w:rPr>
        <w:t>Кулаева</w:t>
      </w:r>
      <w:r w:rsidRPr="00C61CA2">
        <w:rPr>
          <w:sz w:val="28"/>
          <w:szCs w:val="28"/>
        </w:rPr>
        <w:t xml:space="preserve"> Р</w:t>
      </w:r>
      <w:r w:rsidR="00C61CA2">
        <w:rPr>
          <w:sz w:val="28"/>
          <w:szCs w:val="28"/>
        </w:rPr>
        <w:t>.</w:t>
      </w:r>
      <w:r w:rsidRPr="00C61CA2">
        <w:rPr>
          <w:sz w:val="28"/>
          <w:szCs w:val="28"/>
        </w:rPr>
        <w:t>К</w:t>
      </w:r>
      <w:r w:rsidR="00C61CA2">
        <w:rPr>
          <w:sz w:val="28"/>
          <w:szCs w:val="28"/>
        </w:rPr>
        <w:t>.</w:t>
      </w:r>
      <w:r w:rsidRPr="00C61CA2" w:rsidR="006E1B70">
        <w:rPr>
          <w:sz w:val="28"/>
          <w:szCs w:val="28"/>
        </w:rPr>
        <w:t xml:space="preserve">, </w:t>
      </w:r>
      <w:r w:rsidRPr="00C61CA2">
        <w:rPr>
          <w:sz w:val="28"/>
          <w:szCs w:val="28"/>
        </w:rPr>
        <w:t xml:space="preserve">виновным в совершении административного правонарушения, предусмотренного ч. 4 ст. 12.15 КоАП РФ, и назначить ему </w:t>
      </w:r>
      <w:r w:rsidRPr="00C61CA2">
        <w:rPr>
          <w:sz w:val="28"/>
          <w:szCs w:val="28"/>
        </w:rPr>
        <w:t xml:space="preserve">наказание в виде административного штрафа </w:t>
      </w:r>
      <w:r w:rsidRPr="00C61CA2" w:rsidR="006E1B70">
        <w:rPr>
          <w:color w:val="000000" w:themeColor="text1"/>
          <w:sz w:val="28"/>
          <w:szCs w:val="28"/>
        </w:rPr>
        <w:t>7 500 (семь</w:t>
      </w:r>
      <w:r w:rsidRPr="00C61CA2">
        <w:rPr>
          <w:color w:val="000000" w:themeColor="text1"/>
          <w:sz w:val="28"/>
          <w:szCs w:val="28"/>
        </w:rPr>
        <w:t xml:space="preserve"> тысяч</w:t>
      </w:r>
      <w:r w:rsidRPr="00C61CA2" w:rsidR="006E1B70">
        <w:rPr>
          <w:color w:val="000000" w:themeColor="text1"/>
          <w:sz w:val="28"/>
          <w:szCs w:val="28"/>
        </w:rPr>
        <w:t xml:space="preserve"> пятьсот</w:t>
      </w:r>
      <w:r w:rsidRPr="00C61CA2">
        <w:rPr>
          <w:color w:val="000000" w:themeColor="text1"/>
          <w:sz w:val="28"/>
          <w:szCs w:val="28"/>
        </w:rPr>
        <w:t>) рублей.</w:t>
      </w:r>
    </w:p>
    <w:p w:rsidR="00CB3C56" w:rsidRPr="00C61CA2" w:rsidP="00CB3C56">
      <w:pPr>
        <w:ind w:firstLine="720"/>
        <w:jc w:val="both"/>
      </w:pPr>
      <w:r w:rsidRPr="00C61CA2">
        <w:rPr>
          <w:sz w:val="28"/>
          <w:szCs w:val="28"/>
        </w:rPr>
        <w:t xml:space="preserve">Штраф необходимо уплатить: УФК по Ханты-Мансийскому автономному округу – Югре (УМВД России по ХМАО – Югре), КПП 860101001, ИНН 8601010390, ОКТМО 71821000, </w:t>
      </w:r>
      <w:r w:rsidRPr="00C61CA2">
        <w:rPr>
          <w:sz w:val="28"/>
          <w:szCs w:val="28"/>
        </w:rPr>
        <w:t>кор</w:t>
      </w:r>
      <w:r w:rsidRPr="00C61CA2">
        <w:rPr>
          <w:sz w:val="28"/>
          <w:szCs w:val="28"/>
        </w:rPr>
        <w:t>/счет 40102810245370000007, счет получате</w:t>
      </w:r>
      <w:r w:rsidRPr="00C61CA2" w:rsidR="003A5438">
        <w:rPr>
          <w:sz w:val="28"/>
          <w:szCs w:val="28"/>
        </w:rPr>
        <w:t>ля 03100643000000018700, в ОКЦ №8 УГУ Банка России</w:t>
      </w:r>
      <w:r w:rsidRPr="00C61CA2">
        <w:rPr>
          <w:sz w:val="28"/>
          <w:szCs w:val="28"/>
        </w:rPr>
        <w:t>, БИК 047</w:t>
      </w:r>
      <w:r w:rsidRPr="00C61CA2" w:rsidR="00873EED">
        <w:rPr>
          <w:sz w:val="28"/>
          <w:szCs w:val="28"/>
        </w:rPr>
        <w:t>162163, УИН 18810486260910001870</w:t>
      </w:r>
      <w:r w:rsidRPr="00C61CA2">
        <w:rPr>
          <w:sz w:val="28"/>
          <w:szCs w:val="28"/>
        </w:rPr>
        <w:t>, КБК 18811601123010001140.</w:t>
      </w:r>
    </w:p>
    <w:p w:rsidR="00452740" w:rsidRPr="00C61CA2" w:rsidP="00AB3C27">
      <w:pPr>
        <w:ind w:firstLine="708"/>
        <w:jc w:val="both"/>
      </w:pPr>
      <w:r w:rsidRPr="00C61CA2">
        <w:rPr>
          <w:sz w:val="28"/>
          <w:szCs w:val="28"/>
        </w:rPr>
        <w:t>Р</w:t>
      </w:r>
      <w:r w:rsidRPr="00C61CA2" w:rsidR="002E24B0">
        <w:rPr>
          <w:sz w:val="28"/>
          <w:szCs w:val="28"/>
        </w:rPr>
        <w:t>азъ</w:t>
      </w:r>
      <w:r w:rsidRPr="00C61CA2" w:rsidR="00873EED">
        <w:rPr>
          <w:sz w:val="28"/>
          <w:szCs w:val="28"/>
        </w:rPr>
        <w:t xml:space="preserve">яснить </w:t>
      </w:r>
      <w:r w:rsidRPr="00C61CA2" w:rsidR="00873EED">
        <w:rPr>
          <w:sz w:val="28"/>
          <w:szCs w:val="28"/>
        </w:rPr>
        <w:t>Кулаеву</w:t>
      </w:r>
      <w:r w:rsidRPr="00C61CA2" w:rsidR="00873EED">
        <w:rPr>
          <w:sz w:val="28"/>
          <w:szCs w:val="28"/>
        </w:rPr>
        <w:t xml:space="preserve"> Р.К.</w:t>
      </w:r>
      <w:r w:rsidRPr="00C61CA2" w:rsidR="001B3B8A">
        <w:rPr>
          <w:sz w:val="28"/>
          <w:szCs w:val="28"/>
        </w:rPr>
        <w:t xml:space="preserve">, </w:t>
      </w:r>
      <w:r w:rsidRPr="00C61CA2">
        <w:rPr>
          <w:sz w:val="28"/>
          <w:szCs w:val="28"/>
        </w:rPr>
        <w:t>что штраф подлежит уплате в течение 60 (шестидесяти) дней с момента вступления настоящего постановления в законную силу.</w:t>
      </w:r>
    </w:p>
    <w:p w:rsidR="00452740" w:rsidRPr="00C61CA2" w:rsidP="00452740">
      <w:pPr>
        <w:ind w:firstLine="709"/>
        <w:jc w:val="both"/>
      </w:pPr>
      <w:r w:rsidRPr="00C61CA2">
        <w:rPr>
          <w:sz w:val="28"/>
          <w:szCs w:val="28"/>
        </w:rPr>
        <w:t>Квитанцию об уплате штрафа пр</w:t>
      </w:r>
      <w:r w:rsidRPr="00C61CA2" w:rsidR="006E1B70">
        <w:rPr>
          <w:sz w:val="28"/>
          <w:szCs w:val="28"/>
        </w:rPr>
        <w:t>едставить в судебный участок № 1</w:t>
      </w:r>
      <w:r w:rsidRPr="00C61CA2">
        <w:rPr>
          <w:sz w:val="28"/>
          <w:szCs w:val="28"/>
        </w:rPr>
        <w:t xml:space="preserve"> Октябрьского судебного района Ханты-Мансийского автономного округа – Югры.</w:t>
      </w:r>
    </w:p>
    <w:p w:rsidR="00452740" w:rsidRPr="00C61CA2" w:rsidP="00452740">
      <w:pPr>
        <w:widowControl w:val="0"/>
        <w:ind w:firstLine="709"/>
        <w:jc w:val="both"/>
        <w:rPr>
          <w:sz w:val="28"/>
          <w:szCs w:val="28"/>
        </w:rPr>
      </w:pPr>
      <w:r w:rsidRPr="00C61CA2">
        <w:rPr>
          <w:sz w:val="28"/>
          <w:szCs w:val="28"/>
        </w:rPr>
        <w:t xml:space="preserve">В случае неуплаты административного штрафа в срок, предусмотренный законом, будете привлечены к административной ответственности по ч. 1 ст. 20.25 КоАП РФ. </w:t>
      </w:r>
    </w:p>
    <w:p w:rsidR="00566908" w:rsidRPr="00C61CA2" w:rsidP="00566908">
      <w:pPr>
        <w:ind w:firstLine="709"/>
        <w:jc w:val="both"/>
        <w:rPr>
          <w:sz w:val="28"/>
          <w:szCs w:val="28"/>
        </w:rPr>
      </w:pPr>
      <w:r w:rsidRPr="00C61CA2">
        <w:rPr>
          <w:sz w:val="28"/>
          <w:szCs w:val="28"/>
        </w:rPr>
        <w:t xml:space="preserve">Постановление может быть обжаловано в Октябрьский районный суд Ханты-Мансийского автономного округа - Югры в </w:t>
      </w:r>
      <w:r w:rsidRPr="00C61CA2">
        <w:rPr>
          <w:color w:val="22272F"/>
          <w:sz w:val="28"/>
          <w:szCs w:val="28"/>
          <w:shd w:val="clear" w:color="auto" w:fill="FFFFFF"/>
        </w:rPr>
        <w:t>течение десяти дней со дня вручения или получения копии постановления.</w:t>
      </w:r>
    </w:p>
    <w:p w:rsidR="00452740" w:rsidRPr="00C61CA2" w:rsidP="00452740">
      <w:pPr>
        <w:ind w:firstLine="709"/>
        <w:jc w:val="both"/>
        <w:rPr>
          <w:sz w:val="28"/>
          <w:szCs w:val="28"/>
        </w:rPr>
      </w:pPr>
    </w:p>
    <w:p w:rsidR="00452740" w:rsidRPr="00C61CA2" w:rsidP="00452740">
      <w:r>
        <w:rPr>
          <w:sz w:val="28"/>
          <w:szCs w:val="28"/>
        </w:rPr>
        <w:t xml:space="preserve"> </w:t>
      </w:r>
    </w:p>
    <w:p w:rsidR="00452740" w:rsidRPr="00C61CA2" w:rsidP="00452740">
      <w:pPr>
        <w:jc w:val="center"/>
        <w:rPr>
          <w:sz w:val="28"/>
          <w:szCs w:val="28"/>
        </w:rPr>
      </w:pPr>
      <w:r w:rsidRPr="00C61CA2">
        <w:rPr>
          <w:sz w:val="28"/>
          <w:szCs w:val="28"/>
        </w:rPr>
        <w:t>Мировой судья                                                                        А.Ю. Кравченко</w:t>
      </w:r>
    </w:p>
    <w:p w:rsidR="00452740" w:rsidRPr="00C61CA2" w:rsidP="00452740"/>
    <w:p w:rsidR="0063737C" w:rsidRPr="00C61CA2" w:rsidP="00452740"/>
    <w:sectPr w:rsidSect="00043C74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37C"/>
    <w:rsid w:val="00003740"/>
    <w:rsid w:val="00031437"/>
    <w:rsid w:val="00043C74"/>
    <w:rsid w:val="00050C1B"/>
    <w:rsid w:val="00054F48"/>
    <w:rsid w:val="00055DED"/>
    <w:rsid w:val="00056790"/>
    <w:rsid w:val="00066ADA"/>
    <w:rsid w:val="00081AD2"/>
    <w:rsid w:val="00083FB0"/>
    <w:rsid w:val="000B0A75"/>
    <w:rsid w:val="000B2855"/>
    <w:rsid w:val="000B3BA9"/>
    <w:rsid w:val="000E106F"/>
    <w:rsid w:val="000E1D46"/>
    <w:rsid w:val="000F033B"/>
    <w:rsid w:val="000F2E81"/>
    <w:rsid w:val="00122096"/>
    <w:rsid w:val="00122110"/>
    <w:rsid w:val="001234E2"/>
    <w:rsid w:val="00130FC8"/>
    <w:rsid w:val="001531E6"/>
    <w:rsid w:val="0015502F"/>
    <w:rsid w:val="00193669"/>
    <w:rsid w:val="001A378F"/>
    <w:rsid w:val="001B3B8A"/>
    <w:rsid w:val="001B4608"/>
    <w:rsid w:val="001E3A3B"/>
    <w:rsid w:val="00212F39"/>
    <w:rsid w:val="002374E0"/>
    <w:rsid w:val="00273488"/>
    <w:rsid w:val="00283F77"/>
    <w:rsid w:val="002D3994"/>
    <w:rsid w:val="002E24B0"/>
    <w:rsid w:val="00303E36"/>
    <w:rsid w:val="003405C0"/>
    <w:rsid w:val="00356783"/>
    <w:rsid w:val="00366371"/>
    <w:rsid w:val="003A5438"/>
    <w:rsid w:val="003B3E4C"/>
    <w:rsid w:val="003C396D"/>
    <w:rsid w:val="003E1752"/>
    <w:rsid w:val="003F7BE1"/>
    <w:rsid w:val="00420A9E"/>
    <w:rsid w:val="00446E2E"/>
    <w:rsid w:val="00452740"/>
    <w:rsid w:val="00481BB4"/>
    <w:rsid w:val="00492E4B"/>
    <w:rsid w:val="004E45F1"/>
    <w:rsid w:val="005000E3"/>
    <w:rsid w:val="005206DF"/>
    <w:rsid w:val="00534D6D"/>
    <w:rsid w:val="00566908"/>
    <w:rsid w:val="005934B1"/>
    <w:rsid w:val="005C01C5"/>
    <w:rsid w:val="005D0A7D"/>
    <w:rsid w:val="005F3A8B"/>
    <w:rsid w:val="0063737C"/>
    <w:rsid w:val="00653E99"/>
    <w:rsid w:val="00662981"/>
    <w:rsid w:val="00697291"/>
    <w:rsid w:val="00697FD3"/>
    <w:rsid w:val="006E1B70"/>
    <w:rsid w:val="006F40AB"/>
    <w:rsid w:val="00701775"/>
    <w:rsid w:val="00701A70"/>
    <w:rsid w:val="0073536D"/>
    <w:rsid w:val="00743A19"/>
    <w:rsid w:val="00767B03"/>
    <w:rsid w:val="007F1B4F"/>
    <w:rsid w:val="007F236C"/>
    <w:rsid w:val="008114F6"/>
    <w:rsid w:val="00854996"/>
    <w:rsid w:val="00873EED"/>
    <w:rsid w:val="008A731D"/>
    <w:rsid w:val="009C2BEF"/>
    <w:rsid w:val="009F775B"/>
    <w:rsid w:val="00A129A2"/>
    <w:rsid w:val="00A24168"/>
    <w:rsid w:val="00A25F9E"/>
    <w:rsid w:val="00A53430"/>
    <w:rsid w:val="00AA3FA9"/>
    <w:rsid w:val="00AB3C27"/>
    <w:rsid w:val="00B0559D"/>
    <w:rsid w:val="00B05806"/>
    <w:rsid w:val="00B37BA5"/>
    <w:rsid w:val="00B566B2"/>
    <w:rsid w:val="00BB62C5"/>
    <w:rsid w:val="00BB684E"/>
    <w:rsid w:val="00C44C6C"/>
    <w:rsid w:val="00C61CA2"/>
    <w:rsid w:val="00C77561"/>
    <w:rsid w:val="00C80343"/>
    <w:rsid w:val="00C80A0E"/>
    <w:rsid w:val="00CA7C37"/>
    <w:rsid w:val="00CB3C56"/>
    <w:rsid w:val="00CB550D"/>
    <w:rsid w:val="00CC2EDE"/>
    <w:rsid w:val="00CC5C29"/>
    <w:rsid w:val="00CD31D4"/>
    <w:rsid w:val="00D11AF0"/>
    <w:rsid w:val="00D22D2C"/>
    <w:rsid w:val="00D3472B"/>
    <w:rsid w:val="00D418E6"/>
    <w:rsid w:val="00D866D1"/>
    <w:rsid w:val="00D976A6"/>
    <w:rsid w:val="00DB1524"/>
    <w:rsid w:val="00DD60EA"/>
    <w:rsid w:val="00E57137"/>
    <w:rsid w:val="00E96367"/>
    <w:rsid w:val="00EE1960"/>
    <w:rsid w:val="00F048B9"/>
    <w:rsid w:val="00F32ED3"/>
    <w:rsid w:val="00F50500"/>
    <w:rsid w:val="00F60D8A"/>
    <w:rsid w:val="00FD5DB0"/>
    <w:rsid w:val="00FE3C94"/>
    <w:rsid w:val="00FE5546"/>
    <w:rsid w:val="00FF1F8E"/>
    <w:rsid w:val="00FF3BAE"/>
    <w:rsid w:val="00FF46D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3501618-FA69-4B51-8B43-2D6D7313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7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uiPriority w:val="9"/>
    <w:qFormat/>
    <w:rsid w:val="00212F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11"/>
    <w:uiPriority w:val="9"/>
    <w:qFormat/>
    <w:rsid w:val="0060471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60471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qFormat/>
    <w:rsid w:val="00604718"/>
  </w:style>
  <w:style w:type="character" w:customStyle="1" w:styleId="ListLabel1">
    <w:name w:val="ListLabel 1"/>
    <w:qFormat/>
    <w:rsid w:val="00C41680"/>
    <w:rPr>
      <w:color w:val="000000"/>
      <w:sz w:val="28"/>
      <w:szCs w:val="28"/>
      <w:u w:val="none"/>
    </w:rPr>
  </w:style>
  <w:style w:type="character" w:customStyle="1" w:styleId="ListLabel2">
    <w:name w:val="ListLabel 2"/>
    <w:qFormat/>
    <w:rsid w:val="00C41680"/>
    <w:rPr>
      <w:color w:val="106BBE"/>
      <w:sz w:val="28"/>
      <w:szCs w:val="28"/>
    </w:rPr>
  </w:style>
  <w:style w:type="character" w:customStyle="1" w:styleId="ListLabel3">
    <w:name w:val="ListLabel 3"/>
    <w:qFormat/>
    <w:rsid w:val="00C41680"/>
    <w:rPr>
      <w:color w:val="000000"/>
      <w:sz w:val="28"/>
      <w:szCs w:val="28"/>
      <w:u w:val="none"/>
    </w:rPr>
  </w:style>
  <w:style w:type="character" w:customStyle="1" w:styleId="ListLabel4">
    <w:name w:val="ListLabel 4"/>
    <w:qFormat/>
    <w:rsid w:val="00C41680"/>
    <w:rPr>
      <w:color w:val="106BBE"/>
      <w:sz w:val="28"/>
      <w:szCs w:val="28"/>
    </w:rPr>
  </w:style>
  <w:style w:type="character" w:customStyle="1" w:styleId="ListLabel5">
    <w:name w:val="ListLabel 5"/>
    <w:qFormat/>
    <w:rPr>
      <w:highlight w:val="white"/>
    </w:rPr>
  </w:style>
  <w:style w:type="character" w:customStyle="1" w:styleId="ListLabel6">
    <w:name w:val="ListLabel 6"/>
    <w:qFormat/>
    <w:rPr>
      <w:color w:val="000000"/>
      <w:sz w:val="28"/>
      <w:szCs w:val="28"/>
      <w:u w:val="none"/>
    </w:rPr>
  </w:style>
  <w:style w:type="character" w:customStyle="1" w:styleId="ListLabel7">
    <w:name w:val="ListLabel 7"/>
    <w:qFormat/>
  </w:style>
  <w:style w:type="character" w:customStyle="1" w:styleId="ListLabel8">
    <w:name w:val="ListLabel 8"/>
    <w:qFormat/>
    <w:rPr>
      <w:highlight w:val="white"/>
    </w:rPr>
  </w:style>
  <w:style w:type="character" w:customStyle="1" w:styleId="ListLabel9">
    <w:name w:val="ListLabel 9"/>
    <w:qFormat/>
    <w:rPr>
      <w:color w:val="000000"/>
      <w:sz w:val="28"/>
      <w:szCs w:val="28"/>
      <w:u w:val="none"/>
    </w:rPr>
  </w:style>
  <w:style w:type="character" w:customStyle="1" w:styleId="ListLabel10">
    <w:name w:val="ListLabel 10"/>
    <w:qFormat/>
  </w:style>
  <w:style w:type="character" w:customStyle="1" w:styleId="ListLabel11">
    <w:name w:val="ListLabel 11"/>
    <w:qFormat/>
    <w:rPr>
      <w:highlight w:val="white"/>
    </w:rPr>
  </w:style>
  <w:style w:type="character" w:customStyle="1" w:styleId="ListLabel12">
    <w:name w:val="ListLabel 12"/>
    <w:qFormat/>
    <w:rPr>
      <w:color w:val="000000"/>
      <w:sz w:val="28"/>
      <w:szCs w:val="28"/>
      <w:u w:val="none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highlight w:val="white"/>
    </w:rPr>
  </w:style>
  <w:style w:type="character" w:customStyle="1" w:styleId="ListLabel15">
    <w:name w:val="ListLabel 15"/>
    <w:qFormat/>
    <w:rPr>
      <w:color w:val="000000"/>
      <w:sz w:val="28"/>
      <w:szCs w:val="28"/>
      <w:u w:val="none"/>
    </w:rPr>
  </w:style>
  <w:style w:type="character" w:customStyle="1" w:styleId="ListLabel16">
    <w:name w:val="ListLabel 16"/>
    <w:qFormat/>
  </w:style>
  <w:style w:type="character" w:customStyle="1" w:styleId="ListLabel17">
    <w:name w:val="ListLabel 17"/>
    <w:qFormat/>
    <w:rPr>
      <w:highlight w:val="white"/>
    </w:rPr>
  </w:style>
  <w:style w:type="character" w:customStyle="1" w:styleId="ListLabel18">
    <w:name w:val="ListLabel 18"/>
    <w:qFormat/>
    <w:rPr>
      <w:color w:val="000000"/>
      <w:sz w:val="28"/>
      <w:szCs w:val="28"/>
      <w:u w:val="none"/>
    </w:rPr>
  </w:style>
  <w:style w:type="character" w:customStyle="1" w:styleId="ListLabel19">
    <w:name w:val="ListLabel 19"/>
    <w:qFormat/>
  </w:style>
  <w:style w:type="character" w:customStyle="1" w:styleId="ListLabel20">
    <w:name w:val="ListLabel 20"/>
    <w:qFormat/>
    <w:rPr>
      <w:highlight w:val="white"/>
    </w:rPr>
  </w:style>
  <w:style w:type="character" w:customStyle="1" w:styleId="ListLabel21">
    <w:name w:val="ListLabel 21"/>
    <w:qFormat/>
    <w:rPr>
      <w:color w:val="000000"/>
      <w:sz w:val="28"/>
      <w:szCs w:val="28"/>
      <w:u w:val="none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highlight w:val="white"/>
    </w:rPr>
  </w:style>
  <w:style w:type="character" w:customStyle="1" w:styleId="ListLabel24">
    <w:name w:val="ListLabel 24"/>
    <w:qFormat/>
    <w:rPr>
      <w:color w:val="000000"/>
      <w:sz w:val="28"/>
      <w:szCs w:val="28"/>
      <w:u w:val="none"/>
    </w:rPr>
  </w:style>
  <w:style w:type="character" w:customStyle="1" w:styleId="ListLabel25">
    <w:name w:val="ListLabel 25"/>
    <w:qFormat/>
  </w:style>
  <w:style w:type="character" w:customStyle="1" w:styleId="ListLabel26">
    <w:name w:val="ListLabel 26"/>
    <w:qFormat/>
    <w:rPr>
      <w:highlight w:val="white"/>
    </w:rPr>
  </w:style>
  <w:style w:type="character" w:customStyle="1" w:styleId="ListLabel27">
    <w:name w:val="ListLabel 27"/>
    <w:qFormat/>
    <w:rPr>
      <w:color w:val="000000"/>
      <w:sz w:val="28"/>
      <w:szCs w:val="28"/>
      <w:u w:val="none"/>
    </w:rPr>
  </w:style>
  <w:style w:type="character" w:customStyle="1" w:styleId="ListLabel28">
    <w:name w:val="ListLabel 28"/>
    <w:qFormat/>
  </w:style>
  <w:style w:type="character" w:customStyle="1" w:styleId="ListLabel29">
    <w:name w:val="ListLabel 29"/>
    <w:qFormat/>
    <w:rPr>
      <w:color w:val="000000"/>
      <w:sz w:val="28"/>
      <w:szCs w:val="28"/>
      <w:u w:val="none"/>
    </w:rPr>
  </w:style>
  <w:style w:type="character" w:customStyle="1" w:styleId="ListLabel30">
    <w:name w:val="ListLabel 30"/>
    <w:qFormat/>
  </w:style>
  <w:style w:type="character" w:customStyle="1" w:styleId="ListLabel31">
    <w:name w:val="ListLabel 31"/>
    <w:qFormat/>
    <w:rPr>
      <w:color w:val="000000"/>
      <w:sz w:val="28"/>
      <w:szCs w:val="28"/>
      <w:u w:val="none"/>
    </w:rPr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  <w:rPr>
      <w:color w:val="000000"/>
      <w:sz w:val="28"/>
      <w:szCs w:val="28"/>
      <w:u w:val="none"/>
    </w:rPr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  <w:rPr>
      <w:color w:val="000000"/>
      <w:sz w:val="28"/>
      <w:szCs w:val="28"/>
      <w:u w:val="none"/>
    </w:rPr>
  </w:style>
  <w:style w:type="character" w:customStyle="1" w:styleId="ListLabel36">
    <w:name w:val="ListLabel 36"/>
    <w:qFormat/>
  </w:style>
  <w:style w:type="character" w:customStyle="1" w:styleId="snippetequal">
    <w:name w:val="snippet_equal"/>
    <w:qFormat/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a2"/>
    <w:rsid w:val="00C41680"/>
    <w:pPr>
      <w:spacing w:after="140" w:line="276" w:lineRule="auto"/>
    </w:pPr>
  </w:style>
  <w:style w:type="paragraph" w:styleId="List">
    <w:name w:val="List"/>
    <w:basedOn w:val="BodyText"/>
    <w:rsid w:val="00C41680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rsid w:val="00C41680"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1">
    <w:name w:val="Заголовок 11"/>
    <w:basedOn w:val="Normal"/>
    <w:next w:val="Normal"/>
    <w:link w:val="1"/>
    <w:qFormat/>
    <w:rsid w:val="00604718"/>
    <w:pPr>
      <w:keepNext/>
      <w:jc w:val="both"/>
      <w:outlineLvl w:val="0"/>
    </w:pPr>
    <w:rPr>
      <w:szCs w:val="20"/>
    </w:rPr>
  </w:style>
  <w:style w:type="paragraph" w:customStyle="1" w:styleId="10">
    <w:name w:val="Заголовок1"/>
    <w:basedOn w:val="Normal"/>
    <w:next w:val="BodyText"/>
    <w:qFormat/>
    <w:rsid w:val="00C4168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2">
    <w:name w:val="Название объекта1"/>
    <w:basedOn w:val="Normal"/>
    <w:qFormat/>
    <w:rsid w:val="00C41680"/>
    <w:pPr>
      <w:suppressLineNumbers/>
      <w:spacing w:before="120" w:after="120"/>
    </w:pPr>
    <w:rPr>
      <w:rFonts w:cs="Mangal"/>
      <w:i/>
      <w:iCs/>
    </w:rPr>
  </w:style>
  <w:style w:type="paragraph" w:styleId="BodyTextIndent">
    <w:name w:val="Body Text Indent"/>
    <w:basedOn w:val="Normal"/>
    <w:link w:val="a0"/>
    <w:pPr>
      <w:ind w:firstLine="540"/>
      <w:jc w:val="both"/>
    </w:pPr>
  </w:style>
  <w:style w:type="character" w:styleId="Hyperlink">
    <w:name w:val="Hyperlink"/>
    <w:uiPriority w:val="99"/>
    <w:semiHidden/>
    <w:unhideWhenUsed/>
    <w:rsid w:val="001E3A3B"/>
    <w:rPr>
      <w:color w:val="0000FF"/>
      <w:u w:val="single"/>
    </w:rPr>
  </w:style>
  <w:style w:type="character" w:customStyle="1" w:styleId="extended-textshort">
    <w:name w:val="extended-text__short"/>
    <w:basedOn w:val="DefaultParagraphFont"/>
    <w:rsid w:val="00054F48"/>
  </w:style>
  <w:style w:type="character" w:customStyle="1" w:styleId="a0">
    <w:name w:val="Основной текст с отступом Знак"/>
    <w:basedOn w:val="DefaultParagraphFont"/>
    <w:link w:val="BodyTextIndent"/>
    <w:rsid w:val="004527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basedOn w:val="DefaultParagraphFont"/>
    <w:rsid w:val="00212F3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E96367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9636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rsid w:val="00CB3C56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CB3C56"/>
    <w:rPr>
      <w:i/>
      <w:iCs/>
    </w:rPr>
  </w:style>
  <w:style w:type="character" w:customStyle="1" w:styleId="a2">
    <w:name w:val="Основной текст Знак"/>
    <w:basedOn w:val="DefaultParagraphFont"/>
    <w:link w:val="BodyText"/>
    <w:rsid w:val="006F40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garantF1://12025267.121504" TargetMode="External" /><Relationship Id="rId11" Type="http://schemas.openxmlformats.org/officeDocument/2006/relationships/hyperlink" Target="garantF1://1205770.1000" TargetMode="External" /><Relationship Id="rId12" Type="http://schemas.openxmlformats.org/officeDocument/2006/relationships/hyperlink" Target="http://sudact.ru/law/koap/razdel-iv/glava-28/statia-28.2/?marker=fdoctlaw" TargetMode="External" /><Relationship Id="rId13" Type="http://schemas.openxmlformats.org/officeDocument/2006/relationships/hyperlink" Target="file:///C:\Users\&#1042;&#1072;&#1089;&#1080;&#1083;&#1080;&#1089;&#1072;\Desktop\&#1053;&#1086;&#1074;&#1072;&#1103;%20&#1087;&#1072;&#1087;&#1082;&#1072;\Downloads\51" TargetMode="External" /><Relationship Id="rId14" Type="http://schemas.openxmlformats.org/officeDocument/2006/relationships/hyperlink" Target="http://sudact.ru/law/koap/razdel-iv/glava-25/statia-25.1/?marker=fdoctlaw" TargetMode="Externa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i/glava-12/statia-12.15/?marker=fdoctlaw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hyperlink" Target="https://msud.garant.ru/" TargetMode="External" /><Relationship Id="rId8" Type="http://schemas.openxmlformats.org/officeDocument/2006/relationships/hyperlink" Target="garantF1://1205770.100012" TargetMode="External" /><Relationship Id="rId9" Type="http://schemas.openxmlformats.org/officeDocument/2006/relationships/hyperlink" Target="garantF1://12025267.121503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389F2-8339-4A09-B3CB-0E9AB019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